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99" w:rsidRPr="00B35BFF" w:rsidRDefault="00E32C97">
      <w:pPr>
        <w:rPr>
          <w:sz w:val="36"/>
          <w:szCs w:val="36"/>
        </w:rPr>
      </w:pPr>
      <w:bookmarkStart w:id="0" w:name="_GoBack"/>
      <w:bookmarkEnd w:id="0"/>
      <w:r>
        <w:rPr>
          <w:noProof/>
        </w:rPr>
        <w:drawing>
          <wp:inline distT="0" distB="0" distL="0" distR="0" wp14:anchorId="5BE908D9" wp14:editId="16056326">
            <wp:extent cx="3276600" cy="914400"/>
            <wp:effectExtent l="0" t="0" r="0" b="0"/>
            <wp:docPr id="1" name="Picture 1" descr="PHPIMC_2-line_b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IMC_2-line_b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914400"/>
                    </a:xfrm>
                    <a:prstGeom prst="rect">
                      <a:avLst/>
                    </a:prstGeom>
                    <a:noFill/>
                    <a:ln>
                      <a:noFill/>
                    </a:ln>
                  </pic:spPr>
                </pic:pic>
              </a:graphicData>
            </a:graphic>
          </wp:inline>
        </w:drawing>
      </w:r>
      <w:r w:rsidR="00B35BFF">
        <w:t xml:space="preserve">      </w:t>
      </w:r>
    </w:p>
    <w:p w:rsidR="006F28AE" w:rsidRPr="0077182D" w:rsidRDefault="006F28AE" w:rsidP="006F28AE">
      <w:pPr>
        <w:spacing w:after="0"/>
        <w:rPr>
          <w:b/>
          <w:sz w:val="24"/>
          <w:szCs w:val="24"/>
        </w:rPr>
      </w:pPr>
      <w:r w:rsidRPr="0077182D">
        <w:rPr>
          <w:b/>
          <w:sz w:val="24"/>
          <w:szCs w:val="24"/>
        </w:rPr>
        <w:t>PeaceHealth- Peace Island Medical Center</w:t>
      </w:r>
      <w:r w:rsidR="00A6774B">
        <w:rPr>
          <w:b/>
          <w:sz w:val="24"/>
          <w:szCs w:val="24"/>
        </w:rPr>
        <w:t xml:space="preserve"> – 2/24/16</w:t>
      </w:r>
    </w:p>
    <w:p w:rsidR="000020DA" w:rsidRDefault="000020DA" w:rsidP="006F28AE">
      <w:pPr>
        <w:spacing w:after="0"/>
        <w:rPr>
          <w:b/>
          <w:sz w:val="24"/>
          <w:szCs w:val="24"/>
        </w:rPr>
      </w:pPr>
      <w:r w:rsidRPr="0077182D">
        <w:rPr>
          <w:b/>
          <w:sz w:val="24"/>
          <w:szCs w:val="24"/>
        </w:rPr>
        <w:t xml:space="preserve">Semi-Annual </w:t>
      </w:r>
      <w:r w:rsidR="00A453B3" w:rsidRPr="0077182D">
        <w:rPr>
          <w:b/>
          <w:sz w:val="24"/>
          <w:szCs w:val="24"/>
        </w:rPr>
        <w:t xml:space="preserve">Report to San Juan County </w:t>
      </w:r>
      <w:r w:rsidR="003F5355" w:rsidRPr="0077182D">
        <w:rPr>
          <w:b/>
          <w:sz w:val="24"/>
          <w:szCs w:val="24"/>
        </w:rPr>
        <w:t xml:space="preserve">Public Hospital </w:t>
      </w:r>
      <w:r w:rsidRPr="0077182D">
        <w:rPr>
          <w:b/>
          <w:sz w:val="24"/>
          <w:szCs w:val="24"/>
        </w:rPr>
        <w:t>District</w:t>
      </w:r>
      <w:r w:rsidR="003F5355" w:rsidRPr="0077182D">
        <w:rPr>
          <w:b/>
          <w:sz w:val="24"/>
          <w:szCs w:val="24"/>
        </w:rPr>
        <w:t xml:space="preserve"> #1 Board of Commissioners</w:t>
      </w:r>
      <w:r w:rsidR="007E5014">
        <w:rPr>
          <w:b/>
          <w:sz w:val="24"/>
          <w:szCs w:val="24"/>
        </w:rPr>
        <w:t xml:space="preserve"> </w:t>
      </w:r>
      <w:r w:rsidR="00A6774B">
        <w:rPr>
          <w:b/>
          <w:sz w:val="24"/>
          <w:szCs w:val="24"/>
        </w:rPr>
        <w:t>for 7/1/15 to 12/31/15.</w:t>
      </w:r>
    </w:p>
    <w:p w:rsidR="00774E07" w:rsidRPr="0077182D" w:rsidRDefault="00774E07" w:rsidP="006F28AE">
      <w:pPr>
        <w:spacing w:after="0"/>
        <w:rPr>
          <w:b/>
          <w:sz w:val="24"/>
          <w:szCs w:val="24"/>
        </w:rPr>
      </w:pPr>
    </w:p>
    <w:p w:rsidR="001D7090" w:rsidRDefault="00774E07" w:rsidP="0079621B">
      <w:pPr>
        <w:spacing w:after="0"/>
      </w:pPr>
      <w:r>
        <w:rPr>
          <w:noProof/>
          <w:color w:val="1F497D"/>
        </w:rPr>
        <w:drawing>
          <wp:inline distT="0" distB="0" distL="0" distR="0" wp14:anchorId="5CBD647B" wp14:editId="2A36C682">
            <wp:extent cx="5705475" cy="420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200525"/>
                    </a:xfrm>
                    <a:prstGeom prst="rect">
                      <a:avLst/>
                    </a:prstGeom>
                    <a:noFill/>
                    <a:ln>
                      <a:noFill/>
                    </a:ln>
                  </pic:spPr>
                </pic:pic>
              </a:graphicData>
            </a:graphic>
          </wp:inline>
        </w:drawing>
      </w:r>
    </w:p>
    <w:p w:rsidR="00774E07" w:rsidRDefault="0079621B" w:rsidP="0079621B">
      <w:pPr>
        <w:spacing w:after="0"/>
      </w:pPr>
      <w:r>
        <w:t xml:space="preserve">  </w:t>
      </w:r>
    </w:p>
    <w:p w:rsidR="00E467A1" w:rsidRDefault="00E467A1" w:rsidP="0079621B">
      <w:pPr>
        <w:spacing w:after="0"/>
        <w:rPr>
          <w:noProof/>
        </w:rPr>
      </w:pPr>
      <w:r>
        <w:t xml:space="preserve">     </w:t>
      </w:r>
    </w:p>
    <w:p w:rsidR="00E467A1" w:rsidRDefault="00E467A1" w:rsidP="00E467A1">
      <w:pPr>
        <w:spacing w:after="0"/>
        <w:jc w:val="center"/>
        <w:rPr>
          <w:noProof/>
        </w:rPr>
      </w:pPr>
      <w:r>
        <w:rPr>
          <w:noProof/>
        </w:rPr>
        <w:drawing>
          <wp:inline distT="0" distB="0" distL="0" distR="0" wp14:anchorId="420D7BBA" wp14:editId="310F8D83">
            <wp:extent cx="2569190" cy="1657350"/>
            <wp:effectExtent l="0" t="0" r="317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2590300" cy="1670968"/>
                    </a:xfrm>
                    <a:prstGeom prst="rect">
                      <a:avLst/>
                    </a:prstGeom>
                  </pic:spPr>
                </pic:pic>
              </a:graphicData>
            </a:graphic>
          </wp:inline>
        </w:drawing>
      </w:r>
      <w:r>
        <w:rPr>
          <w:noProof/>
        </w:rPr>
        <w:drawing>
          <wp:inline distT="0" distB="0" distL="0" distR="0" wp14:anchorId="3A24F448" wp14:editId="56257610">
            <wp:extent cx="2400300" cy="1650976"/>
            <wp:effectExtent l="0" t="0" r="0" b="698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2410079" cy="1657702"/>
                    </a:xfrm>
                    <a:prstGeom prst="rect">
                      <a:avLst/>
                    </a:prstGeom>
                  </pic:spPr>
                </pic:pic>
              </a:graphicData>
            </a:graphic>
          </wp:inline>
        </w:drawing>
      </w:r>
    </w:p>
    <w:p w:rsidR="000020DA" w:rsidRDefault="0079621B" w:rsidP="0079621B">
      <w:pPr>
        <w:spacing w:after="0"/>
      </w:pPr>
      <w:r>
        <w:lastRenderedPageBreak/>
        <w:t xml:space="preserve">                                                             </w:t>
      </w:r>
    </w:p>
    <w:p w:rsidR="00E467A1" w:rsidRPr="00A453B3" w:rsidRDefault="00E467A1" w:rsidP="0079621B">
      <w:pPr>
        <w:spacing w:after="0"/>
      </w:pPr>
    </w:p>
    <w:p w:rsidR="000020DA" w:rsidRPr="00362A82" w:rsidRDefault="00F16C03" w:rsidP="00A859BB">
      <w:pPr>
        <w:pStyle w:val="ListParagraph"/>
        <w:numPr>
          <w:ilvl w:val="0"/>
          <w:numId w:val="1"/>
        </w:numPr>
        <w:spacing w:after="0"/>
        <w:rPr>
          <w:b/>
          <w:sz w:val="28"/>
          <w:szCs w:val="28"/>
        </w:rPr>
      </w:pPr>
      <w:r w:rsidRPr="00362A82">
        <w:rPr>
          <w:b/>
          <w:sz w:val="28"/>
          <w:szCs w:val="28"/>
        </w:rPr>
        <w:t>Health</w:t>
      </w:r>
      <w:r w:rsidR="00BD3854">
        <w:rPr>
          <w:b/>
          <w:sz w:val="28"/>
          <w:szCs w:val="28"/>
        </w:rPr>
        <w:t xml:space="preserve"> </w:t>
      </w:r>
      <w:r w:rsidRPr="00362A82">
        <w:rPr>
          <w:b/>
          <w:sz w:val="28"/>
          <w:szCs w:val="28"/>
        </w:rPr>
        <w:t>care S</w:t>
      </w:r>
      <w:r w:rsidR="008D4B86" w:rsidRPr="00362A82">
        <w:rPr>
          <w:b/>
          <w:sz w:val="28"/>
          <w:szCs w:val="28"/>
        </w:rPr>
        <w:t>ervice</w:t>
      </w:r>
      <w:r w:rsidRPr="00362A82">
        <w:rPr>
          <w:b/>
          <w:sz w:val="28"/>
          <w:szCs w:val="28"/>
        </w:rPr>
        <w:t>s P</w:t>
      </w:r>
      <w:r w:rsidR="000020DA" w:rsidRPr="00362A82">
        <w:rPr>
          <w:b/>
          <w:sz w:val="28"/>
          <w:szCs w:val="28"/>
        </w:rPr>
        <w:t>rovided</w:t>
      </w:r>
    </w:p>
    <w:p w:rsidR="006D519E" w:rsidRDefault="0014233C" w:rsidP="006D519E">
      <w:pPr>
        <w:pStyle w:val="ListParagraph"/>
        <w:numPr>
          <w:ilvl w:val="0"/>
          <w:numId w:val="15"/>
        </w:numPr>
        <w:spacing w:after="0"/>
      </w:pPr>
      <w:r w:rsidRPr="005D0F08">
        <w:t>Emergency Care</w:t>
      </w:r>
      <w:r w:rsidR="00D04024">
        <w:t xml:space="preserve"> is</w:t>
      </w:r>
      <w:r w:rsidR="00A31F83">
        <w:t xml:space="preserve"> </w:t>
      </w:r>
      <w:r w:rsidR="00D04024">
        <w:t xml:space="preserve">provided to District residents and visitors </w:t>
      </w:r>
      <w:r w:rsidR="00A31F83">
        <w:t>24/7</w:t>
      </w:r>
      <w:r w:rsidR="003B102D">
        <w:t>,</w:t>
      </w:r>
      <w:r w:rsidR="00D04024">
        <w:t xml:space="preserve"> 365 days a year in the PIMC </w:t>
      </w:r>
      <w:r w:rsidR="002407B7">
        <w:t>Emergency Department</w:t>
      </w:r>
      <w:r w:rsidR="00A73BEE">
        <w:t xml:space="preserve"> (ED)</w:t>
      </w:r>
      <w:r w:rsidR="00E647FB">
        <w:t>.</w:t>
      </w:r>
    </w:p>
    <w:p w:rsidR="00E46387" w:rsidRDefault="004B054A" w:rsidP="006D519E">
      <w:pPr>
        <w:pStyle w:val="ListParagraph"/>
        <w:numPr>
          <w:ilvl w:val="0"/>
          <w:numId w:val="15"/>
        </w:numPr>
        <w:spacing w:after="0"/>
      </w:pPr>
      <w:r w:rsidRPr="005D0F08">
        <w:t>Walk-i</w:t>
      </w:r>
      <w:r w:rsidR="006D519E" w:rsidRPr="005D0F08">
        <w:t>n urgent care</w:t>
      </w:r>
      <w:r w:rsidR="006D519E">
        <w:t xml:space="preserve"> is provided on Saturday</w:t>
      </w:r>
      <w:r w:rsidR="00BD3854">
        <w:t>s</w:t>
      </w:r>
      <w:r w:rsidR="006D519E">
        <w:t xml:space="preserve"> in the ED from 10am to 4pm. </w:t>
      </w:r>
      <w:r w:rsidR="00BD3854">
        <w:t xml:space="preserve"> During this reporting period, 51 </w:t>
      </w:r>
      <w:r>
        <w:t>patients sought walk-</w:t>
      </w:r>
      <w:r w:rsidR="006D519E">
        <w:t>in urgent care on Saturday</w:t>
      </w:r>
      <w:r w:rsidR="00BD3854">
        <w:t>s</w:t>
      </w:r>
      <w:r w:rsidR="006D519E">
        <w:t xml:space="preserve"> for a tota</w:t>
      </w:r>
      <w:r>
        <w:t xml:space="preserve">l of 115 patients in </w:t>
      </w:r>
      <w:r w:rsidR="006D519E">
        <w:t xml:space="preserve">2015. </w:t>
      </w:r>
    </w:p>
    <w:p w:rsidR="006A58C7" w:rsidRDefault="006A58C7" w:rsidP="009A0069">
      <w:pPr>
        <w:pStyle w:val="ListParagraph"/>
        <w:numPr>
          <w:ilvl w:val="0"/>
          <w:numId w:val="15"/>
        </w:numPr>
      </w:pPr>
      <w:r>
        <w:t xml:space="preserve">PIMC advanced to a </w:t>
      </w:r>
      <w:r w:rsidR="00E647FB" w:rsidRPr="005D0F08">
        <w:t xml:space="preserve">Level IV </w:t>
      </w:r>
      <w:r w:rsidR="005D0F08">
        <w:t>Trauma d</w:t>
      </w:r>
      <w:r w:rsidRPr="005D0F08">
        <w:t>esignation</w:t>
      </w:r>
      <w:r>
        <w:t xml:space="preserve"> effective July 1</w:t>
      </w:r>
      <w:r w:rsidRPr="006A58C7">
        <w:rPr>
          <w:vertAlign w:val="superscript"/>
        </w:rPr>
        <w:t>st</w:t>
      </w:r>
      <w:r>
        <w:t>, 2015.  This designation</w:t>
      </w:r>
      <w:r w:rsidRPr="006A58C7">
        <w:t xml:space="preserve"> </w:t>
      </w:r>
      <w:r>
        <w:t>demonstrates the capability to provide advanced trauma life support to patients in need prior to transferring them to a higher level trauma center,</w:t>
      </w:r>
      <w:r w:rsidR="004B054A">
        <w:t xml:space="preserve"> where they will arrive </w:t>
      </w:r>
      <w:r>
        <w:t>evaluated, stabilized, and diagnosed by our caregivers. In addition to providing these services, a Level IV Trauma Center must have a trauma nurse and physician on site upon patient arrival an</w:t>
      </w:r>
      <w:r w:rsidR="005C5764">
        <w:t xml:space="preserve">d 24-hour laboratory coverage. </w:t>
      </w:r>
      <w:r>
        <w:t xml:space="preserve"> Kudos to Sheryl Murphy, RN, and Michael Sullivan, MD, ED Director, for the diligent work they put into the application this designation.</w:t>
      </w:r>
    </w:p>
    <w:p w:rsidR="00E46387" w:rsidRDefault="002B1067" w:rsidP="00E46387">
      <w:pPr>
        <w:pStyle w:val="ListParagraph"/>
        <w:numPr>
          <w:ilvl w:val="0"/>
          <w:numId w:val="15"/>
        </w:numPr>
        <w:spacing w:after="0"/>
      </w:pPr>
      <w:r>
        <w:t>P</w:t>
      </w:r>
      <w:r w:rsidR="00A73BEE">
        <w:t>IMC</w:t>
      </w:r>
      <w:r w:rsidR="00B775CA">
        <w:t xml:space="preserve"> provides comprehensive </w:t>
      </w:r>
      <w:r w:rsidR="00A73BEE">
        <w:t xml:space="preserve">emergency </w:t>
      </w:r>
      <w:r w:rsidR="00B775CA">
        <w:t>care with discharge and outpatient follow up</w:t>
      </w:r>
      <w:r w:rsidR="00A73BEE">
        <w:t>,</w:t>
      </w:r>
      <w:r w:rsidR="004B054A">
        <w:t xml:space="preserve"> as well as island-</w:t>
      </w:r>
      <w:r w:rsidR="00B775CA">
        <w:t xml:space="preserve">appropriate admissions </w:t>
      </w:r>
      <w:r w:rsidR="00A73BEE">
        <w:t>to our inpatient unit</w:t>
      </w:r>
      <w:r w:rsidR="004B054A">
        <w:t>. Both</w:t>
      </w:r>
      <w:r w:rsidR="00A73BEE">
        <w:t xml:space="preserve"> allow</w:t>
      </w:r>
      <w:r w:rsidR="00B775CA">
        <w:t xml:space="preserve"> patients</w:t>
      </w:r>
      <w:r w:rsidR="00A73BEE">
        <w:t xml:space="preserve"> to stay</w:t>
      </w:r>
      <w:r w:rsidR="00B775CA">
        <w:t xml:space="preserve"> in the</w:t>
      </w:r>
      <w:r w:rsidR="00A73BEE">
        <w:t>ir</w:t>
      </w:r>
      <w:r w:rsidR="00B775CA">
        <w:t xml:space="preserve"> community</w:t>
      </w:r>
      <w:r w:rsidR="00A73BEE">
        <w:t xml:space="preserve"> for hospital stays</w:t>
      </w:r>
      <w:r w:rsidR="00B775CA">
        <w:t>.</w:t>
      </w:r>
      <w:r w:rsidR="00D04024">
        <w:t xml:space="preserve"> </w:t>
      </w:r>
      <w:r w:rsidR="004B054A">
        <w:t xml:space="preserve"> </w:t>
      </w:r>
      <w:r w:rsidR="006D519E">
        <w:t>These inpatient admissions are supported by 24/7 Hospitalist care.</w:t>
      </w:r>
    </w:p>
    <w:p w:rsidR="00E46387" w:rsidRDefault="001D7090" w:rsidP="00E46387">
      <w:pPr>
        <w:pStyle w:val="ListParagraph"/>
        <w:numPr>
          <w:ilvl w:val="0"/>
          <w:numId w:val="15"/>
        </w:numPr>
        <w:spacing w:after="0"/>
      </w:pPr>
      <w:r>
        <w:t xml:space="preserve">Behavioral health and/or assault crisis care is available in collaboration with community law enforcement.  </w:t>
      </w:r>
      <w:r w:rsidR="0052477E">
        <w:t xml:space="preserve">PIMC ED staff provides safe, compassionate, quality care to evaluate, hold and transfer these patients when it is necessary to send them out of the community for extended care.  </w:t>
      </w:r>
    </w:p>
    <w:p w:rsidR="001D7090" w:rsidRDefault="006D519E" w:rsidP="00E46387">
      <w:pPr>
        <w:pStyle w:val="ListParagraph"/>
        <w:numPr>
          <w:ilvl w:val="0"/>
          <w:numId w:val="15"/>
        </w:numPr>
        <w:spacing w:after="0"/>
      </w:pPr>
      <w:r>
        <w:t>There are now two</w:t>
      </w:r>
      <w:r w:rsidR="003C7BD8" w:rsidRPr="003C7BD8">
        <w:t xml:space="preserve"> </w:t>
      </w:r>
      <w:r w:rsidR="001D7090" w:rsidRPr="003C7BD8">
        <w:t>adult SANE (Sexual Assault Nurse Examiner) registered nurse</w:t>
      </w:r>
      <w:r w:rsidR="003C7BD8" w:rsidRPr="003C7BD8">
        <w:t>s</w:t>
      </w:r>
      <w:r w:rsidR="00756607">
        <w:t xml:space="preserve"> </w:t>
      </w:r>
      <w:r w:rsidR="001D7090" w:rsidRPr="003C7BD8">
        <w:t>on staff</w:t>
      </w:r>
      <w:r w:rsidR="00A73BEE" w:rsidRPr="003C7BD8">
        <w:t xml:space="preserve"> at PIMC</w:t>
      </w:r>
      <w:r w:rsidR="003C7BD8" w:rsidRPr="003C7BD8">
        <w:t xml:space="preserve">. </w:t>
      </w:r>
      <w:r w:rsidR="001D7090" w:rsidRPr="003C7BD8">
        <w:t xml:space="preserve"> T</w:t>
      </w:r>
      <w:r>
        <w:t>hese RNs will work</w:t>
      </w:r>
      <w:r w:rsidR="001D7090" w:rsidRPr="003C7BD8">
        <w:t xml:space="preserve"> in collaboration with the community in </w:t>
      </w:r>
      <w:r>
        <w:t xml:space="preserve">the </w:t>
      </w:r>
      <w:r w:rsidR="00756607">
        <w:t>creation of a Sexual Assault Response Team</w:t>
      </w:r>
      <w:r w:rsidR="001D7090" w:rsidRPr="003C7BD8">
        <w:t xml:space="preserve">.  </w:t>
      </w:r>
    </w:p>
    <w:p w:rsidR="0079621B" w:rsidRPr="0079621B" w:rsidRDefault="0079621B" w:rsidP="0079621B">
      <w:pPr>
        <w:pStyle w:val="ListParagraph"/>
        <w:spacing w:after="0"/>
        <w:ind w:left="1440"/>
      </w:pPr>
    </w:p>
    <w:p w:rsidR="00E46387" w:rsidRDefault="0014233C" w:rsidP="004D38F7">
      <w:pPr>
        <w:pStyle w:val="ListParagraph"/>
        <w:numPr>
          <w:ilvl w:val="1"/>
          <w:numId w:val="1"/>
        </w:numPr>
        <w:spacing w:after="0"/>
      </w:pPr>
      <w:r w:rsidRPr="007B4EDA">
        <w:rPr>
          <w:b/>
        </w:rPr>
        <w:t>Primary Care</w:t>
      </w:r>
      <w:r w:rsidR="004B054A">
        <w:rPr>
          <w:b/>
        </w:rPr>
        <w:t xml:space="preserve"> with Peace</w:t>
      </w:r>
      <w:r w:rsidR="00404693" w:rsidRPr="007B4EDA">
        <w:rPr>
          <w:b/>
        </w:rPr>
        <w:t>Health Medical Group</w:t>
      </w:r>
      <w:r w:rsidRPr="003C7BD8">
        <w:t xml:space="preserve">: </w:t>
      </w:r>
    </w:p>
    <w:p w:rsidR="00E46387" w:rsidRDefault="0014233C" w:rsidP="00E46387">
      <w:pPr>
        <w:pStyle w:val="ListParagraph"/>
        <w:numPr>
          <w:ilvl w:val="0"/>
          <w:numId w:val="16"/>
        </w:numPr>
        <w:spacing w:after="0"/>
      </w:pPr>
      <w:r w:rsidRPr="003C7BD8">
        <w:t>Family Medicine and Internal Medicine clinic</w:t>
      </w:r>
      <w:r w:rsidRPr="005A5664">
        <w:t xml:space="preserve"> appointments are scheduled Mon</w:t>
      </w:r>
      <w:r w:rsidR="004B054A">
        <w:t>day through Friday from</w:t>
      </w:r>
      <w:r w:rsidR="009638DC">
        <w:t xml:space="preserve"> 8:30am to 5</w:t>
      </w:r>
      <w:r w:rsidRPr="005A5664">
        <w:t>:00pm.</w:t>
      </w:r>
      <w:r w:rsidR="00A31F83" w:rsidRPr="005A5664">
        <w:t xml:space="preserve"> </w:t>
      </w:r>
      <w:r w:rsidR="00635455">
        <w:t xml:space="preserve"> </w:t>
      </w:r>
      <w:r w:rsidR="00B35BFF" w:rsidRPr="005A5664">
        <w:t xml:space="preserve">Each </w:t>
      </w:r>
      <w:r w:rsidR="00404693">
        <w:t xml:space="preserve">PIMC </w:t>
      </w:r>
      <w:r w:rsidR="00B35BFF" w:rsidRPr="005A5664">
        <w:t>pr</w:t>
      </w:r>
      <w:r w:rsidR="009638DC">
        <w:t xml:space="preserve">imary care provider provides same day </w:t>
      </w:r>
      <w:r w:rsidR="00B35BFF" w:rsidRPr="005A5664">
        <w:t>access</w:t>
      </w:r>
      <w:r w:rsidR="00A63EDC" w:rsidRPr="005A5664">
        <w:t xml:space="preserve"> appointment slots</w:t>
      </w:r>
      <w:r w:rsidR="00B35BFF" w:rsidRPr="005A5664">
        <w:t xml:space="preserve"> for urgent care on a daily basis.  This allows for daily accommodation of 12 to 24 patients for same day urgent care Monday through Friday during </w:t>
      </w:r>
      <w:r w:rsidR="009638DC">
        <w:t xml:space="preserve">clinic </w:t>
      </w:r>
      <w:r w:rsidR="00B35BFF" w:rsidRPr="005A5664">
        <w:t>business hours</w:t>
      </w:r>
      <w:r w:rsidR="009638DC">
        <w:t>.</w:t>
      </w:r>
      <w:r w:rsidR="00AB7864">
        <w:t xml:space="preserve">  </w:t>
      </w:r>
    </w:p>
    <w:p w:rsidR="00E46387" w:rsidRDefault="00AB7864" w:rsidP="00E46387">
      <w:pPr>
        <w:pStyle w:val="ListParagraph"/>
        <w:numPr>
          <w:ilvl w:val="0"/>
          <w:numId w:val="16"/>
        </w:numPr>
        <w:spacing w:after="0"/>
      </w:pPr>
      <w:r>
        <w:t xml:space="preserve">Available services include </w:t>
      </w:r>
      <w:r w:rsidRPr="003C7BD8">
        <w:t>comprehensive Family Medicine a</w:t>
      </w:r>
      <w:r w:rsidR="00404693" w:rsidRPr="003C7BD8">
        <w:t>nd Internal Medicine clinic services</w:t>
      </w:r>
      <w:r w:rsidR="00900D87" w:rsidRPr="003C7BD8">
        <w:t>, Coumadin monitoring</w:t>
      </w:r>
      <w:r w:rsidRPr="003C7BD8">
        <w:t>,</w:t>
      </w:r>
      <w:r>
        <w:t xml:space="preserve"> </w:t>
      </w:r>
      <w:r w:rsidRPr="00677469">
        <w:t>diabet</w:t>
      </w:r>
      <w:r w:rsidR="00A73BEE" w:rsidRPr="00677469">
        <w:t>ic education</w:t>
      </w:r>
      <w:r w:rsidR="003C7BD8" w:rsidRPr="00677469">
        <w:t>, integrated behavioral health case management</w:t>
      </w:r>
      <w:r w:rsidR="00A73BEE" w:rsidRPr="00677469">
        <w:t xml:space="preserve"> and </w:t>
      </w:r>
      <w:r w:rsidR="00900D87" w:rsidRPr="00677469">
        <w:t>telemedicine consults</w:t>
      </w:r>
      <w:r w:rsidRPr="00677469">
        <w:t>.</w:t>
      </w:r>
      <w:r w:rsidRPr="003C7BD8">
        <w:t xml:space="preserve">  </w:t>
      </w:r>
    </w:p>
    <w:p w:rsidR="00E46387" w:rsidRDefault="00AB7864" w:rsidP="00E46387">
      <w:pPr>
        <w:pStyle w:val="ListParagraph"/>
        <w:numPr>
          <w:ilvl w:val="0"/>
          <w:numId w:val="16"/>
        </w:numPr>
        <w:spacing w:after="0"/>
      </w:pPr>
      <w:r w:rsidRPr="003C7BD8">
        <w:t xml:space="preserve">PIMC primary </w:t>
      </w:r>
      <w:r w:rsidR="00404693" w:rsidRPr="003C7BD8">
        <w:t>care providers work</w:t>
      </w:r>
      <w:r w:rsidRPr="003C7BD8">
        <w:t xml:space="preserve"> in collaboration</w:t>
      </w:r>
      <w:r>
        <w:t xml:space="preserve"> with the San Juan County Health Department providing CDC reporting, Women’</w:t>
      </w:r>
      <w:r w:rsidR="00635455">
        <w:t>s Infants and Child Care p</w:t>
      </w:r>
      <w:r>
        <w:t>rograms</w:t>
      </w:r>
      <w:r w:rsidR="00900D87">
        <w:t>, Newborn Care and in the promotion of increasing immunization rates by encouraging</w:t>
      </w:r>
      <w:r w:rsidR="004B054A">
        <w:t xml:space="preserve"> “Community Immunity</w:t>
      </w:r>
      <w:r>
        <w:t>.</w:t>
      </w:r>
      <w:r w:rsidR="004B054A">
        <w:t>”</w:t>
      </w:r>
      <w:r w:rsidR="00A859BB">
        <w:t xml:space="preserve">    </w:t>
      </w:r>
    </w:p>
    <w:p w:rsidR="00E46387" w:rsidRDefault="00AB7864" w:rsidP="0000682B">
      <w:pPr>
        <w:pStyle w:val="ListParagraph"/>
        <w:numPr>
          <w:ilvl w:val="0"/>
          <w:numId w:val="16"/>
        </w:numPr>
        <w:spacing w:after="0"/>
      </w:pPr>
      <w:r>
        <w:lastRenderedPageBreak/>
        <w:t xml:space="preserve">Our primary care providers </w:t>
      </w:r>
      <w:r w:rsidR="00404693">
        <w:t xml:space="preserve">also </w:t>
      </w:r>
      <w:r>
        <w:t xml:space="preserve">work in collaboration with Life Care of the San Juan Islands providing weekly </w:t>
      </w:r>
      <w:r w:rsidR="00900D87">
        <w:t xml:space="preserve">direct </w:t>
      </w:r>
      <w:r>
        <w:t>patient care to Life Care residents while they are staying in the skilled nursing facility (SNF).</w:t>
      </w:r>
      <w:r w:rsidR="0000682B">
        <w:t xml:space="preserve"> </w:t>
      </w:r>
    </w:p>
    <w:p w:rsidR="00E46387" w:rsidRDefault="00404693" w:rsidP="00E46387">
      <w:pPr>
        <w:pStyle w:val="ListParagraph"/>
        <w:numPr>
          <w:ilvl w:val="0"/>
          <w:numId w:val="16"/>
        </w:numPr>
        <w:spacing w:after="0"/>
      </w:pPr>
      <w:r w:rsidRPr="00E50EC5">
        <w:t>Patients</w:t>
      </w:r>
      <w:r w:rsidR="004B054A">
        <w:t xml:space="preserve"> may also take advantage of My PeaceHealth—PeaceHealth’s </w:t>
      </w:r>
      <w:r w:rsidRPr="00E50EC5">
        <w:t>on</w:t>
      </w:r>
      <w:r>
        <w:t>line patient medical record access program.  Our clinic providers make it easy to connect with t</w:t>
      </w:r>
      <w:r w:rsidR="004B054A">
        <w:t>heir patients using My PeaceHealth</w:t>
      </w:r>
      <w:r>
        <w:t xml:space="preserve"> email messaging, appointment scheduling and printing of la</w:t>
      </w:r>
      <w:r w:rsidR="00900D87">
        <w:t>b results and correspondence</w:t>
      </w:r>
      <w:r>
        <w:t xml:space="preserve"> after each appointment.  In person </w:t>
      </w:r>
      <w:r w:rsidR="004B054A">
        <w:t>My PeaceHealth</w:t>
      </w:r>
      <w:r>
        <w:t xml:space="preserve"> assistance is available monthly by volunteers</w:t>
      </w:r>
      <w:r w:rsidR="00900D87">
        <w:t xml:space="preserve"> trained to assist patients </w:t>
      </w:r>
      <w:r w:rsidR="00900D87" w:rsidRPr="003C7BD8">
        <w:t>with sign up and navigation of the program.</w:t>
      </w:r>
      <w:r w:rsidR="00A859BB" w:rsidRPr="003C7BD8">
        <w:t xml:space="preserve"> </w:t>
      </w:r>
    </w:p>
    <w:p w:rsidR="00774E07" w:rsidRDefault="00774E07" w:rsidP="00774E07">
      <w:pPr>
        <w:pStyle w:val="ListParagraph"/>
        <w:spacing w:after="0"/>
        <w:ind w:left="1350"/>
      </w:pPr>
    </w:p>
    <w:p w:rsidR="004D38F7" w:rsidRDefault="004D38F7" w:rsidP="00E46387">
      <w:pPr>
        <w:pStyle w:val="ListParagraph"/>
        <w:spacing w:after="0"/>
        <w:ind w:left="630" w:firstLine="105"/>
      </w:pPr>
    </w:p>
    <w:p w:rsidR="00E46387" w:rsidRPr="00E46387" w:rsidRDefault="004D38F7" w:rsidP="004D38F7">
      <w:pPr>
        <w:pStyle w:val="ListParagraph"/>
        <w:numPr>
          <w:ilvl w:val="1"/>
          <w:numId w:val="1"/>
        </w:numPr>
        <w:spacing w:after="0"/>
      </w:pPr>
      <w:r>
        <w:rPr>
          <w:b/>
        </w:rPr>
        <w:t>Behavioral Health Consultant Services in Pri</w:t>
      </w:r>
      <w:r w:rsidR="00E46387">
        <w:rPr>
          <w:b/>
        </w:rPr>
        <w:t>mary Care:</w:t>
      </w:r>
    </w:p>
    <w:p w:rsidR="004D38F7" w:rsidRDefault="00E70EA0" w:rsidP="00E46387">
      <w:pPr>
        <w:pStyle w:val="ListParagraph"/>
        <w:numPr>
          <w:ilvl w:val="0"/>
          <w:numId w:val="17"/>
        </w:numPr>
        <w:spacing w:after="0"/>
      </w:pPr>
      <w:r>
        <w:t>In</w:t>
      </w:r>
      <w:r w:rsidR="004D38F7">
        <w:t xml:space="preserve"> September</w:t>
      </w:r>
      <w:r w:rsidR="004B054A">
        <w:t xml:space="preserve"> 2015,</w:t>
      </w:r>
      <w:r w:rsidR="006A58C7">
        <w:t xml:space="preserve"> an</w:t>
      </w:r>
      <w:r w:rsidR="004D38F7">
        <w:t xml:space="preserve"> integrated behav</w:t>
      </w:r>
      <w:r w:rsidR="006A58C7">
        <w:t>ioral health consultant service</w:t>
      </w:r>
      <w:r w:rsidR="004D38F7">
        <w:t xml:space="preserve"> program began in primary care provided via a doctoral internship with Arizona State University.</w:t>
      </w:r>
      <w:r w:rsidR="006A58C7">
        <w:t xml:space="preserve">   Gary Waters, MSW, Ed.S</w:t>
      </w:r>
      <w:r w:rsidR="003E773A">
        <w:t>,</w:t>
      </w:r>
      <w:r w:rsidR="004D38F7">
        <w:t xml:space="preserve"> began his internship program aimed at improving access to behavioral health</w:t>
      </w:r>
      <w:r w:rsidR="004B054A">
        <w:t xml:space="preserve"> </w:t>
      </w:r>
      <w:r w:rsidR="004D38F7">
        <w:t>care</w:t>
      </w:r>
      <w:r>
        <w:t xml:space="preserve"> services</w:t>
      </w:r>
      <w:r w:rsidR="004D38F7">
        <w:t xml:space="preserve"> by aligning primary care medicine and behavioral health</w:t>
      </w:r>
      <w:r w:rsidR="004B054A">
        <w:t xml:space="preserve"> </w:t>
      </w:r>
      <w:r w:rsidR="004D38F7">
        <w:t>care</w:t>
      </w:r>
      <w:r>
        <w:t xml:space="preserve"> to include immediate consultation, assessment, intervention</w:t>
      </w:r>
      <w:r w:rsidR="0000682B">
        <w:t>,</w:t>
      </w:r>
      <w:r>
        <w:t xml:space="preserve"> and case mana</w:t>
      </w:r>
      <w:r w:rsidR="006A58C7">
        <w:t>gement</w:t>
      </w:r>
      <w:r w:rsidR="0000682B">
        <w:t>,</w:t>
      </w:r>
      <w:r>
        <w:t xml:space="preserve"> upon referral by the primary care physician.  Data collection and reporting is part of the program to demonstrate how a patient’s health can be improved and satisfactory </w:t>
      </w:r>
      <w:r w:rsidR="004B054A">
        <w:t xml:space="preserve">outcomes increased </w:t>
      </w:r>
      <w:r>
        <w:t xml:space="preserve">through integrated and co-located treatment </w:t>
      </w:r>
      <w:r w:rsidR="004B054A">
        <w:t xml:space="preserve">available via </w:t>
      </w:r>
      <w:r>
        <w:t xml:space="preserve">one system.  A report prepared by Mr. Waters from September </w:t>
      </w:r>
      <w:r w:rsidR="004B054A">
        <w:t xml:space="preserve">2015 </w:t>
      </w:r>
      <w:r>
        <w:t xml:space="preserve">through December 2015 </w:t>
      </w:r>
      <w:r w:rsidR="00D96EFA">
        <w:t xml:space="preserve">includes general data relating to patient contacts </w:t>
      </w:r>
      <w:r>
        <w:t>and a summary of integrated care and behavioral health initiatives planned in 2016.</w:t>
      </w:r>
      <w:r w:rsidR="00D96EFA">
        <w:t xml:space="preserve">  A service card describing the telepsychiatry project is also included and will be available for </w:t>
      </w:r>
      <w:r w:rsidR="004B04DE">
        <w:t xml:space="preserve">distribution to </w:t>
      </w:r>
      <w:r w:rsidR="00D96EFA">
        <w:t>patients</w:t>
      </w:r>
      <w:r w:rsidR="003E773A">
        <w:t xml:space="preserve"> and</w:t>
      </w:r>
      <w:r w:rsidR="004B04DE">
        <w:t xml:space="preserve"> San Juan County primary care providers.</w:t>
      </w:r>
    </w:p>
    <w:p w:rsidR="004D38F7" w:rsidRDefault="004D38F7" w:rsidP="004D38F7">
      <w:pPr>
        <w:pStyle w:val="ListParagraph"/>
        <w:ind w:left="630"/>
        <w:rPr>
          <w:highlight w:val="yellow"/>
        </w:rPr>
      </w:pPr>
    </w:p>
    <w:p w:rsidR="00E46387" w:rsidRPr="007B4EDA" w:rsidRDefault="00D8114D" w:rsidP="00E46387">
      <w:pPr>
        <w:pStyle w:val="ListParagraph"/>
        <w:ind w:left="2880"/>
        <w:rPr>
          <w:highlight w:val="yellow"/>
        </w:rPr>
      </w:pPr>
      <w:r>
        <w:fldChar w:fldCharType="begin"/>
      </w:r>
      <w:r>
        <w:instrText xml:space="preserve"> LINK AcroExch.Document.11 "\\\\phsscres1\\betwil4$\\Telehealth\\Integrated BH Program\\PIMC Integrated Behavioral Health Data and Initiatives.pdf" "" \a \p \f 0 \* MERGEFORMAT </w:instrText>
      </w:r>
      <w:r>
        <w:fldChar w:fldCharType="separate"/>
      </w:r>
      <w:r w:rsidR="00EF54EB">
        <w:object w:dxaOrig="2040" w:dyaOrig="1320" w14:anchorId="18890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v:imagedata r:id="rId11" o:title=""/>
          </v:shape>
        </w:object>
      </w:r>
      <w:r>
        <w:fldChar w:fldCharType="end"/>
      </w:r>
      <w:r w:rsidR="00345F3B">
        <w:t xml:space="preserve">               </w:t>
      </w:r>
      <w:r>
        <w:fldChar w:fldCharType="begin"/>
      </w:r>
      <w:r>
        <w:instrText xml:space="preserve"> LINK AcroExch.Document.11 "\\\\phsscres1\\betwil4$\\Telehealth\\Integrated BH Program\\15-BEHA-FH-001-panel-card_pimc-telehealth (1).pdf" "" \a \p \f 0 </w:instrText>
      </w:r>
      <w:r>
        <w:fldChar w:fldCharType="separate"/>
      </w:r>
      <w:r w:rsidR="00EF54EB">
        <w:object w:dxaOrig="2040" w:dyaOrig="1320" w14:anchorId="5C51E556">
          <v:shape id="_x0000_i1026" type="#_x0000_t75" style="width:76.5pt;height:49.5pt">
            <v:imagedata r:id="rId12" o:title=""/>
          </v:shape>
        </w:object>
      </w:r>
      <w:r>
        <w:fldChar w:fldCharType="end"/>
      </w:r>
    </w:p>
    <w:p w:rsidR="007B4EDA" w:rsidRDefault="007B4EDA" w:rsidP="007B4EDA">
      <w:pPr>
        <w:rPr>
          <w:highlight w:val="yellow"/>
        </w:rPr>
      </w:pPr>
    </w:p>
    <w:p w:rsidR="009F6676" w:rsidRDefault="00E50EC5" w:rsidP="0014233C">
      <w:pPr>
        <w:pStyle w:val="ListParagraph"/>
        <w:numPr>
          <w:ilvl w:val="1"/>
          <w:numId w:val="1"/>
        </w:numPr>
      </w:pPr>
      <w:r>
        <w:rPr>
          <w:b/>
        </w:rPr>
        <w:t xml:space="preserve">Visiting </w:t>
      </w:r>
      <w:r w:rsidR="0014233C" w:rsidRPr="00E50EC5">
        <w:rPr>
          <w:b/>
        </w:rPr>
        <w:t>Specialty Medical Care</w:t>
      </w:r>
      <w:r>
        <w:t xml:space="preserve"> continues at PIMC</w:t>
      </w:r>
      <w:r w:rsidR="008F4574">
        <w:t xml:space="preserve"> for patient convenience</w:t>
      </w:r>
      <w:r w:rsidR="00ED6F7A">
        <w:t xml:space="preserve"> and care continuity</w:t>
      </w:r>
      <w:r w:rsidR="008F4574">
        <w:t>.  A visiting specialist calendar is offered monthly by both private</w:t>
      </w:r>
      <w:r w:rsidR="004F59A9">
        <w:t>, community-based</w:t>
      </w:r>
      <w:r w:rsidR="008F4574">
        <w:t xml:space="preserve"> prac</w:t>
      </w:r>
      <w:r w:rsidR="00900D87">
        <w:t>ti</w:t>
      </w:r>
      <w:r w:rsidR="008F4574">
        <w:t>ti</w:t>
      </w:r>
      <w:r w:rsidR="00900D87">
        <w:t>oners and PeaceHealth Medical Group employed providers</w:t>
      </w:r>
      <w:r w:rsidR="00206F27">
        <w:t>:</w:t>
      </w:r>
    </w:p>
    <w:p w:rsidR="00ED6F7A" w:rsidRDefault="00E50EC5" w:rsidP="00ED6F7A">
      <w:pPr>
        <w:pStyle w:val="ListParagraph"/>
        <w:ind w:left="1350"/>
      </w:pPr>
      <w:r>
        <w:t>The m</w:t>
      </w:r>
      <w:r w:rsidR="0014233C" w:rsidRPr="00E50EC5">
        <w:t>onthly visiting specialists include</w:t>
      </w:r>
      <w:r w:rsidR="00ED6F7A">
        <w:t>:</w:t>
      </w:r>
    </w:p>
    <w:p w:rsidR="009F6676" w:rsidRDefault="0014233C" w:rsidP="00206F27">
      <w:pPr>
        <w:pStyle w:val="ListParagraph"/>
        <w:numPr>
          <w:ilvl w:val="0"/>
          <w:numId w:val="17"/>
        </w:numPr>
      </w:pPr>
      <w:r w:rsidRPr="00E50EC5">
        <w:t>OB/GYN</w:t>
      </w:r>
      <w:r w:rsidR="008F4574">
        <w:t xml:space="preserve"> – </w:t>
      </w:r>
      <w:r w:rsidR="00E50EC5">
        <w:t>Robert Prins</w:t>
      </w:r>
      <w:r w:rsidR="00805B1A">
        <w:t>, MD,</w:t>
      </w:r>
      <w:r w:rsidR="00E50EC5">
        <w:t xml:space="preserve"> of Fidalgo Medi</w:t>
      </w:r>
      <w:r w:rsidR="00ED6F7A">
        <w:t xml:space="preserve">cine in Anacortes, </w:t>
      </w:r>
      <w:r w:rsidR="00E50EC5">
        <w:t xml:space="preserve">and Melinda Milligan, </w:t>
      </w:r>
      <w:r w:rsidR="00ED6F7A">
        <w:t xml:space="preserve">Certified </w:t>
      </w:r>
      <w:r w:rsidR="00E50EC5">
        <w:t>Nurse Midwife from Orcas</w:t>
      </w:r>
      <w:r w:rsidR="008F4574">
        <w:t xml:space="preserve"> </w:t>
      </w:r>
      <w:r w:rsidR="004661C2">
        <w:t xml:space="preserve">Island, </w:t>
      </w:r>
      <w:r w:rsidR="00211A23">
        <w:t xml:space="preserve">who </w:t>
      </w:r>
      <w:r w:rsidR="004661C2">
        <w:t xml:space="preserve">are in their </w:t>
      </w:r>
      <w:r w:rsidR="008F4574">
        <w:t>10</w:t>
      </w:r>
      <w:r w:rsidR="008F4574" w:rsidRPr="00206F27">
        <w:rPr>
          <w:vertAlign w:val="superscript"/>
        </w:rPr>
        <w:t>th</w:t>
      </w:r>
      <w:r w:rsidR="008F4574">
        <w:t xml:space="preserve"> year </w:t>
      </w:r>
      <w:r w:rsidR="00ED6F7A">
        <w:t xml:space="preserve">of </w:t>
      </w:r>
      <w:r w:rsidR="008F4574">
        <w:t>providing routine prenatal care services to San Juan County</w:t>
      </w:r>
      <w:r w:rsidR="00E50EC5">
        <w:t xml:space="preserve"> </w:t>
      </w:r>
      <w:r w:rsidR="008F4574">
        <w:t>patients. Both of these OB/GYN providers are in private practice and offer labor and delivery services</w:t>
      </w:r>
      <w:r w:rsidR="00E50EC5">
        <w:t xml:space="preserve"> at Island Ho</w:t>
      </w:r>
      <w:r w:rsidR="003C7BD8">
        <w:t>spital in Anacortes.  In July,</w:t>
      </w:r>
      <w:r w:rsidR="00805B1A">
        <w:t xml:space="preserve"> </w:t>
      </w:r>
      <w:r w:rsidR="00E50EC5">
        <w:t>Nadine Burrington Foist</w:t>
      </w:r>
      <w:r w:rsidR="00805B1A">
        <w:t>, MD,</w:t>
      </w:r>
      <w:r w:rsidR="00E50EC5">
        <w:t xml:space="preserve"> of Anacortes</w:t>
      </w:r>
      <w:r w:rsidR="003C7BD8">
        <w:t xml:space="preserve"> added a third day each month for obstetrics and gynecology specialty services</w:t>
      </w:r>
      <w:r w:rsidR="00E50EC5">
        <w:t xml:space="preserve">.  </w:t>
      </w:r>
    </w:p>
    <w:p w:rsidR="00021E29" w:rsidRDefault="00E50EC5" w:rsidP="00206F27">
      <w:pPr>
        <w:pStyle w:val="ListParagraph"/>
        <w:numPr>
          <w:ilvl w:val="0"/>
          <w:numId w:val="17"/>
        </w:numPr>
      </w:pPr>
      <w:r>
        <w:lastRenderedPageBreak/>
        <w:t>Visiting cardiologists</w:t>
      </w:r>
      <w:r w:rsidR="008F4574">
        <w:t xml:space="preserve"> from P</w:t>
      </w:r>
      <w:r w:rsidR="004F59A9">
        <w:t xml:space="preserve">eaceHealth Medical Group </w:t>
      </w:r>
      <w:r>
        <w:t xml:space="preserve">are in the clinic two days a month, </w:t>
      </w:r>
      <w:r w:rsidR="00ED6F7A">
        <w:t xml:space="preserve">on the </w:t>
      </w:r>
      <w:r>
        <w:t>first and fourth Friday</w:t>
      </w:r>
      <w:r w:rsidR="008F4574">
        <w:t xml:space="preserve"> and will expand their care by offering a</w:t>
      </w:r>
      <w:r w:rsidR="00ED6F7A">
        <w:t xml:space="preserve"> telecardiology follow-up program for </w:t>
      </w:r>
      <w:r w:rsidR="0098047E">
        <w:t>post-surgical</w:t>
      </w:r>
      <w:r w:rsidR="00ED6F7A">
        <w:t xml:space="preserve"> patients</w:t>
      </w:r>
      <w:r>
        <w:t>.</w:t>
      </w:r>
    </w:p>
    <w:p w:rsidR="0044541B" w:rsidRPr="005D10DB" w:rsidRDefault="0044541B" w:rsidP="0044541B">
      <w:pPr>
        <w:pStyle w:val="ListParagraph"/>
        <w:numPr>
          <w:ilvl w:val="0"/>
          <w:numId w:val="17"/>
        </w:numPr>
        <w:spacing w:after="0"/>
      </w:pPr>
      <w:r>
        <w:t>Oncology is provided by</w:t>
      </w:r>
      <w:r w:rsidR="004F59A9">
        <w:t xml:space="preserve"> PeaceHealth Medical G</w:t>
      </w:r>
      <w:r>
        <w:t>roup physicians,</w:t>
      </w:r>
      <w:r w:rsidR="004F59A9">
        <w:t xml:space="preserve"> Jennie Crews, MD and Andrew Kominsky, MD</w:t>
      </w:r>
      <w:r w:rsidR="00805B1A">
        <w:t>, including follow-</w:t>
      </w:r>
      <w:r w:rsidRPr="005D10DB">
        <w:t xml:space="preserve">up </w:t>
      </w:r>
      <w:r>
        <w:t>Cancer Survivor</w:t>
      </w:r>
      <w:r w:rsidR="004661C2">
        <w:t>ship s</w:t>
      </w:r>
      <w:r w:rsidR="00805B1A">
        <w:t>ervices provided by Peace</w:t>
      </w:r>
      <w:r>
        <w:t xml:space="preserve">Health </w:t>
      </w:r>
      <w:r w:rsidR="00805B1A">
        <w:t>tele</w:t>
      </w:r>
      <w:r w:rsidRPr="005D10DB">
        <w:t>oncology.</w:t>
      </w:r>
    </w:p>
    <w:p w:rsidR="00206F27" w:rsidRDefault="00805B1A" w:rsidP="00206F27">
      <w:pPr>
        <w:pStyle w:val="ListParagraph"/>
        <w:numPr>
          <w:ilvl w:val="0"/>
          <w:numId w:val="17"/>
        </w:numPr>
      </w:pPr>
      <w:r>
        <w:t xml:space="preserve">David </w:t>
      </w:r>
      <w:r w:rsidR="00E50EC5">
        <w:t>Olson</w:t>
      </w:r>
      <w:r>
        <w:t>, MD,</w:t>
      </w:r>
      <w:r w:rsidR="00E50EC5">
        <w:t xml:space="preserve"> </w:t>
      </w:r>
      <w:r w:rsidR="00A55B73">
        <w:t>is a private practit</w:t>
      </w:r>
      <w:r w:rsidR="004661C2">
        <w:t>ioner from Bellingham in</w:t>
      </w:r>
      <w:r w:rsidR="00A55B73">
        <w:t xml:space="preserve"> his 8</w:t>
      </w:r>
      <w:r w:rsidR="00A55B73" w:rsidRPr="00206F27">
        <w:rPr>
          <w:vertAlign w:val="superscript"/>
        </w:rPr>
        <w:t>th</w:t>
      </w:r>
      <w:r w:rsidR="00A55B73">
        <w:t xml:space="preserve"> year </w:t>
      </w:r>
      <w:r>
        <w:t xml:space="preserve">of </w:t>
      </w:r>
      <w:r w:rsidR="00A55B73">
        <w:t>providing</w:t>
      </w:r>
      <w:r w:rsidR="00E50EC5">
        <w:t xml:space="preserve"> monthly</w:t>
      </w:r>
      <w:r>
        <w:t>, on-</w:t>
      </w:r>
      <w:r w:rsidR="00A55B73">
        <w:t>island</w:t>
      </w:r>
      <w:r w:rsidR="00E50EC5">
        <w:t xml:space="preserve"> </w:t>
      </w:r>
      <w:r>
        <w:t>ear</w:t>
      </w:r>
      <w:r w:rsidR="0014233C" w:rsidRPr="00E50EC5">
        <w:t xml:space="preserve"> nose and throat</w:t>
      </w:r>
      <w:r w:rsidR="00A55B73">
        <w:t xml:space="preserve"> (ENT) care</w:t>
      </w:r>
      <w:r w:rsidR="00EC2FD5">
        <w:t>.</w:t>
      </w:r>
    </w:p>
    <w:p w:rsidR="007A33F2" w:rsidRDefault="00206F27" w:rsidP="00206F27">
      <w:pPr>
        <w:pStyle w:val="ListParagraph"/>
        <w:numPr>
          <w:ilvl w:val="0"/>
          <w:numId w:val="17"/>
        </w:numPr>
      </w:pPr>
      <w:r>
        <w:t>T</w:t>
      </w:r>
      <w:r w:rsidR="00805B1A">
        <w:t xml:space="preserve">elepsychiatry is offered by </w:t>
      </w:r>
      <w:r>
        <w:t>Mark Newman</w:t>
      </w:r>
      <w:r w:rsidR="00805B1A">
        <w:t>, MD,</w:t>
      </w:r>
      <w:r>
        <w:t xml:space="preserve"> of UW </w:t>
      </w:r>
      <w:r w:rsidR="00805B1A">
        <w:t xml:space="preserve">Medicine Psychiatry Department and </w:t>
      </w:r>
      <w:r>
        <w:t>Amber Kostial</w:t>
      </w:r>
      <w:r w:rsidR="00805B1A">
        <w:t xml:space="preserve">, MD, </w:t>
      </w:r>
      <w:r w:rsidR="00677589">
        <w:t xml:space="preserve">of </w:t>
      </w:r>
      <w:r>
        <w:t>PeaceHealth</w:t>
      </w:r>
      <w:r w:rsidR="00805B1A">
        <w:t>’s</w:t>
      </w:r>
      <w:r>
        <w:t xml:space="preserve"> Behavioral Health Department.  Both psychiatrists offer consultations on Tuesday</w:t>
      </w:r>
      <w:r w:rsidR="00805B1A">
        <w:t>s</w:t>
      </w:r>
      <w:r>
        <w:t xml:space="preserve"> via referrals from the patient’s primary care provider.</w:t>
      </w:r>
      <w:r w:rsidR="00EC2FD5">
        <w:t xml:space="preserve"> </w:t>
      </w:r>
    </w:p>
    <w:p w:rsidR="009F6676" w:rsidRDefault="007A33F2" w:rsidP="00206F27">
      <w:pPr>
        <w:pStyle w:val="ListParagraph"/>
        <w:numPr>
          <w:ilvl w:val="0"/>
          <w:numId w:val="17"/>
        </w:numPr>
      </w:pPr>
      <w:r>
        <w:t>Pediatric consultat</w:t>
      </w:r>
      <w:r w:rsidR="00805B1A">
        <w:t>ion is offered monthly by Peace</w:t>
      </w:r>
      <w:r>
        <w:t>Health Medical</w:t>
      </w:r>
      <w:r w:rsidR="00805B1A">
        <w:t xml:space="preserve"> Group physician, Steven Ban, MD.</w:t>
      </w:r>
      <w:r w:rsidR="00EC2FD5">
        <w:t xml:space="preserve">  </w:t>
      </w:r>
    </w:p>
    <w:p w:rsidR="0044541B" w:rsidRDefault="0044541B" w:rsidP="0044541B">
      <w:pPr>
        <w:pStyle w:val="ListParagraph"/>
        <w:ind w:left="2160"/>
      </w:pPr>
    </w:p>
    <w:p w:rsidR="00E50EC5" w:rsidRPr="009F6676" w:rsidRDefault="00E50EC5" w:rsidP="00021E29">
      <w:pPr>
        <w:pStyle w:val="ListParagraph"/>
        <w:ind w:left="1440"/>
        <w:rPr>
          <w:highlight w:val="yellow"/>
        </w:rPr>
      </w:pPr>
    </w:p>
    <w:p w:rsidR="0014233C" w:rsidRDefault="00A859BB" w:rsidP="0014233C">
      <w:pPr>
        <w:pStyle w:val="ListParagraph"/>
        <w:numPr>
          <w:ilvl w:val="1"/>
          <w:numId w:val="1"/>
        </w:numPr>
        <w:spacing w:after="0"/>
      </w:pPr>
      <w:r>
        <w:rPr>
          <w:b/>
        </w:rPr>
        <w:t xml:space="preserve">Outpatient </w:t>
      </w:r>
      <w:r w:rsidR="0014233C" w:rsidRPr="00F75E98">
        <w:rPr>
          <w:b/>
        </w:rPr>
        <w:t>Surgical Services</w:t>
      </w:r>
      <w:r>
        <w:t xml:space="preserve"> continue to be scheduled at PIMC.  </w:t>
      </w:r>
      <w:r w:rsidR="009945D2" w:rsidRPr="00F75E98">
        <w:t>Endoscopy,</w:t>
      </w:r>
      <w:r w:rsidR="00F64F46">
        <w:t xml:space="preserve"> c</w:t>
      </w:r>
      <w:r w:rsidR="0014233C" w:rsidRPr="00F75E98">
        <w:t>olonoscopy</w:t>
      </w:r>
      <w:r>
        <w:t>, orthopedic</w:t>
      </w:r>
      <w:r w:rsidR="009945D2" w:rsidRPr="00F75E98">
        <w:t xml:space="preserve"> and </w:t>
      </w:r>
      <w:r>
        <w:t xml:space="preserve">other </w:t>
      </w:r>
      <w:r w:rsidR="009945D2" w:rsidRPr="00F75E98">
        <w:t>outpatient general surgery procedures</w:t>
      </w:r>
      <w:r w:rsidR="0014233C" w:rsidRPr="00F75E98">
        <w:t xml:space="preserve"> </w:t>
      </w:r>
      <w:r w:rsidR="009945D2" w:rsidRPr="00F75E98">
        <w:t>are</w:t>
      </w:r>
      <w:r w:rsidR="0014233C" w:rsidRPr="00F75E98">
        <w:t xml:space="preserve"> scheduled monthly.</w:t>
      </w:r>
      <w:r w:rsidR="00360EE7">
        <w:t xml:space="preserve">  PIMC has invested in state-of-the-</w:t>
      </w:r>
      <w:r w:rsidR="00785DF5">
        <w:t>art capital equipment to advance outpatient surgical services.</w:t>
      </w:r>
    </w:p>
    <w:p w:rsidR="00021E29" w:rsidRDefault="00021E29" w:rsidP="00021E29">
      <w:pPr>
        <w:pStyle w:val="ListParagraph"/>
        <w:numPr>
          <w:ilvl w:val="0"/>
          <w:numId w:val="13"/>
        </w:numPr>
      </w:pPr>
      <w:r>
        <w:t xml:space="preserve">Orthopedic surgical consults and outpatient procedures are </w:t>
      </w:r>
      <w:r w:rsidR="001842EC">
        <w:t xml:space="preserve">provided </w:t>
      </w:r>
      <w:r w:rsidR="00677589">
        <w:t>by PeaceHealth Medical Group physician</w:t>
      </w:r>
      <w:r w:rsidR="00360EE7">
        <w:t>, Jeffery Krusniak, DO.</w:t>
      </w:r>
      <w:r>
        <w:t xml:space="preserve"> </w:t>
      </w:r>
    </w:p>
    <w:p w:rsidR="00021E29" w:rsidRDefault="00021E29" w:rsidP="00021E29">
      <w:pPr>
        <w:pStyle w:val="ListParagraph"/>
        <w:numPr>
          <w:ilvl w:val="0"/>
          <w:numId w:val="13"/>
        </w:numPr>
      </w:pPr>
      <w:r>
        <w:t xml:space="preserve">Gastroenterology consults and GI outpatient procedures are offered monthly by </w:t>
      </w:r>
      <w:r w:rsidR="00677589">
        <w:t xml:space="preserve">private, community-based providers </w:t>
      </w:r>
      <w:r w:rsidR="00777786">
        <w:t xml:space="preserve">and </w:t>
      </w:r>
      <w:r>
        <w:t>P</w:t>
      </w:r>
      <w:r w:rsidR="00360EE7">
        <w:t>eaceHealth Medical Group</w:t>
      </w:r>
      <w:r>
        <w:t xml:space="preserve"> visiting specialists.  </w:t>
      </w:r>
    </w:p>
    <w:p w:rsidR="00021E29" w:rsidRDefault="00021E29" w:rsidP="00021E29">
      <w:pPr>
        <w:pStyle w:val="ListParagraph"/>
        <w:numPr>
          <w:ilvl w:val="0"/>
          <w:numId w:val="13"/>
        </w:numPr>
      </w:pPr>
      <w:r>
        <w:t>A range of outpatient gene</w:t>
      </w:r>
      <w:r w:rsidR="0000682B">
        <w:t xml:space="preserve">ral surgical procedures </w:t>
      </w:r>
      <w:r w:rsidR="00677589">
        <w:t xml:space="preserve">are </w:t>
      </w:r>
      <w:r w:rsidR="0000682B">
        <w:t>offered at PIMC</w:t>
      </w:r>
      <w:r>
        <w:t xml:space="preserve"> by p</w:t>
      </w:r>
      <w:r w:rsidR="0000682B">
        <w:t>rivate practice general surgeon,</w:t>
      </w:r>
      <w:r w:rsidR="00360EE7">
        <w:t xml:space="preserve"> Michael </w:t>
      </w:r>
      <w:r>
        <w:t>Pietro</w:t>
      </w:r>
      <w:r w:rsidR="00360EE7">
        <w:t>, MD,</w:t>
      </w:r>
      <w:r w:rsidR="00677589">
        <w:t xml:space="preserve"> of Bellingham.  Dr. Pietro provides</w:t>
      </w:r>
      <w:r>
        <w:t xml:space="preserve"> outpatient surgeries such as hernia repair, vasectomy, hemorrhoid repair, port placement and complicated lesion removal.   </w:t>
      </w:r>
    </w:p>
    <w:p w:rsidR="0095209C" w:rsidRPr="00F75E98" w:rsidRDefault="0095209C" w:rsidP="0095209C">
      <w:pPr>
        <w:pStyle w:val="ListParagraph"/>
        <w:spacing w:after="0"/>
        <w:ind w:left="1440"/>
      </w:pPr>
    </w:p>
    <w:p w:rsidR="009E1DFB" w:rsidRPr="00021E29" w:rsidRDefault="00F32637" w:rsidP="0014233C">
      <w:pPr>
        <w:pStyle w:val="ListParagraph"/>
        <w:numPr>
          <w:ilvl w:val="1"/>
          <w:numId w:val="1"/>
        </w:numPr>
        <w:spacing w:after="0"/>
      </w:pPr>
      <w:r w:rsidRPr="00021E29">
        <w:rPr>
          <w:b/>
        </w:rPr>
        <w:t>Telemedicine Specialty Consultations</w:t>
      </w:r>
      <w:r w:rsidR="009E1DFB" w:rsidRPr="00021E29">
        <w:t xml:space="preserve">:  </w:t>
      </w:r>
      <w:r w:rsidRPr="00021E29">
        <w:t xml:space="preserve">Thanks to a </w:t>
      </w:r>
      <w:r w:rsidR="000D6FDC">
        <w:t xml:space="preserve">HRSA </w:t>
      </w:r>
      <w:r w:rsidRPr="00021E29">
        <w:t>federal grant, P</w:t>
      </w:r>
      <w:r w:rsidR="00360EE7">
        <w:t>IMC has inter</w:t>
      </w:r>
      <w:r w:rsidRPr="00021E29">
        <w:t>active video conferencing equipment that is used to provide specialty consultations and individualized treatment plans for hospitalist care, psychiatry and oncology in collaboration with</w:t>
      </w:r>
      <w:r w:rsidR="00592C19" w:rsidRPr="00021E29">
        <w:t xml:space="preserve"> community</w:t>
      </w:r>
      <w:r w:rsidRPr="00021E29">
        <w:t xml:space="preserve"> providers</w:t>
      </w:r>
      <w:r w:rsidR="00592C19" w:rsidRPr="00021E29">
        <w:t xml:space="preserve"> in San Juan County</w:t>
      </w:r>
      <w:r w:rsidRPr="00021E29">
        <w:t>.</w:t>
      </w:r>
      <w:r w:rsidR="00021E29">
        <w:t xml:space="preserve">  S</w:t>
      </w:r>
      <w:r w:rsidR="00934DC0" w:rsidRPr="00021E29">
        <w:t xml:space="preserve">pecialty </w:t>
      </w:r>
      <w:r w:rsidR="000D6FDC">
        <w:t>tele-consult services</w:t>
      </w:r>
      <w:r w:rsidR="00934DC0" w:rsidRPr="00021E29">
        <w:t xml:space="preserve"> in cardiology</w:t>
      </w:r>
      <w:r w:rsidR="00785DF5" w:rsidRPr="00021E29">
        <w:t xml:space="preserve">, dermatology, social services, </w:t>
      </w:r>
      <w:r w:rsidR="00206F27">
        <w:t xml:space="preserve">and </w:t>
      </w:r>
      <w:r w:rsidR="00785DF5" w:rsidRPr="00021E29">
        <w:t>crisis behavioral health care</w:t>
      </w:r>
      <w:r w:rsidR="00677589">
        <w:t xml:space="preserve"> are </w:t>
      </w:r>
      <w:r w:rsidR="00206F27">
        <w:t>available to Peace</w:t>
      </w:r>
      <w:r w:rsidR="00360EE7">
        <w:t>Health Peace</w:t>
      </w:r>
      <w:r w:rsidR="00206F27">
        <w:t xml:space="preserve"> Island Medical Center physicians for patients in the emergency department, inpatient and primary care clinic</w:t>
      </w:r>
      <w:r w:rsidR="000D6FDC">
        <w:t>.  The NW Washington, SE Alaska Telehealth Network grant</w:t>
      </w:r>
      <w:r w:rsidR="00206F27">
        <w:t xml:space="preserve"> also</w:t>
      </w:r>
      <w:r w:rsidR="000D6FDC">
        <w:t xml:space="preserve"> provided San Juan Island EMS $20,000 in grant funds to purchase polycom equipment f</w:t>
      </w:r>
      <w:r w:rsidR="00360EE7">
        <w:t>or placement on Orcas and Shaw i</w:t>
      </w:r>
      <w:r w:rsidR="000D6FDC">
        <w:t>sland</w:t>
      </w:r>
      <w:r w:rsidR="00360EE7">
        <w:t>s</w:t>
      </w:r>
      <w:r w:rsidR="00206F27">
        <w:t xml:space="preserve"> to facilitate</w:t>
      </w:r>
      <w:r w:rsidR="00360EE7">
        <w:t xml:space="preserve"> on</w:t>
      </w:r>
      <w:r w:rsidR="000D6FDC">
        <w:t>going EMT training</w:t>
      </w:r>
      <w:r w:rsidR="00206F27">
        <w:t xml:space="preserve"> and staff development </w:t>
      </w:r>
      <w:r w:rsidR="000D6FDC">
        <w:t>programs.</w:t>
      </w:r>
    </w:p>
    <w:p w:rsidR="0095209C" w:rsidRPr="00021E29" w:rsidRDefault="0095209C" w:rsidP="0095209C">
      <w:pPr>
        <w:pStyle w:val="ListParagraph"/>
        <w:spacing w:after="0"/>
        <w:ind w:left="1440"/>
      </w:pPr>
    </w:p>
    <w:p w:rsidR="006D2CF3" w:rsidRDefault="00A31F83" w:rsidP="00AA1497">
      <w:pPr>
        <w:pStyle w:val="ListParagraph"/>
        <w:numPr>
          <w:ilvl w:val="1"/>
          <w:numId w:val="1"/>
        </w:numPr>
        <w:spacing w:after="0"/>
      </w:pPr>
      <w:r w:rsidRPr="0034789D">
        <w:t xml:space="preserve"> </w:t>
      </w:r>
      <w:r w:rsidR="002E06A9">
        <w:rPr>
          <w:b/>
        </w:rPr>
        <w:t>Diagnostic Imaging Services</w:t>
      </w:r>
      <w:r w:rsidR="002D177A">
        <w:t xml:space="preserve"> volumes continue</w:t>
      </w:r>
      <w:r w:rsidR="002E06A9">
        <w:t xml:space="preserve"> to grow.  </w:t>
      </w:r>
    </w:p>
    <w:p w:rsidR="00841D59" w:rsidRDefault="00165F81" w:rsidP="006D2CF3">
      <w:pPr>
        <w:pStyle w:val="ListParagraph"/>
        <w:numPr>
          <w:ilvl w:val="0"/>
          <w:numId w:val="18"/>
        </w:numPr>
        <w:spacing w:after="0"/>
      </w:pPr>
      <w:r>
        <w:t>State-of-the-</w:t>
      </w:r>
      <w:r w:rsidR="002E06A9">
        <w:t>art imaging equipment include</w:t>
      </w:r>
      <w:r>
        <w:t>s a 64-</w:t>
      </w:r>
      <w:r w:rsidR="00360F5B">
        <w:t>slice</w:t>
      </w:r>
      <w:r w:rsidR="002E06A9">
        <w:t xml:space="preserve"> C</w:t>
      </w:r>
      <w:r w:rsidR="00360F5B">
        <w:t xml:space="preserve">omputed Tomography (CT) with </w:t>
      </w:r>
      <w:r w:rsidR="00841D59">
        <w:t xml:space="preserve">the </w:t>
      </w:r>
      <w:r w:rsidR="00360F5B">
        <w:t>u</w:t>
      </w:r>
      <w:r w:rsidR="00841D59">
        <w:t xml:space="preserve">pgrade to </w:t>
      </w:r>
      <w:r w:rsidR="006D2CF3">
        <w:t xml:space="preserve">the </w:t>
      </w:r>
      <w:r w:rsidR="00841D59">
        <w:t xml:space="preserve">NEMA XR-29 standard known as </w:t>
      </w:r>
      <w:r w:rsidR="006D2CF3">
        <w:t>‘</w:t>
      </w:r>
      <w:r w:rsidR="00841D59">
        <w:t>MITA Smart Dose</w:t>
      </w:r>
      <w:r w:rsidR="006D2CF3">
        <w:t>’</w:t>
      </w:r>
      <w:r w:rsidR="00841D59">
        <w:t xml:space="preserve"> in September </w:t>
      </w:r>
      <w:r w:rsidR="00841D59">
        <w:lastRenderedPageBreak/>
        <w:t>2015</w:t>
      </w:r>
      <w:r w:rsidR="00360F5B">
        <w:t xml:space="preserve">.  </w:t>
      </w:r>
      <w:r w:rsidR="00841D59">
        <w:t xml:space="preserve">The XR-29 standard upgrade includes features of the CT that enable management of radiation dose delivery while also providing high quality medical images.  This upgrade means </w:t>
      </w:r>
      <w:r w:rsidR="003C6538">
        <w:t xml:space="preserve">that </w:t>
      </w:r>
      <w:r w:rsidR="00841D59">
        <w:t>PIMC offers our community the safest and lowest radiation dose possible.</w:t>
      </w:r>
    </w:p>
    <w:p w:rsidR="00841D59" w:rsidRDefault="00360F5B" w:rsidP="006D2CF3">
      <w:pPr>
        <w:pStyle w:val="ListParagraph"/>
        <w:numPr>
          <w:ilvl w:val="0"/>
          <w:numId w:val="18"/>
        </w:numPr>
        <w:spacing w:after="0"/>
      </w:pPr>
      <w:r>
        <w:t>Digital Diagnostic Radiography, mobile fluoroscopy for trauma and surgery</w:t>
      </w:r>
      <w:r w:rsidR="003C6538">
        <w:t>,</w:t>
      </w:r>
      <w:r>
        <w:t xml:space="preserve"> </w:t>
      </w:r>
      <w:r w:rsidR="00841D59">
        <w:t xml:space="preserve">is </w:t>
      </w:r>
      <w:r>
        <w:t>available 24/7. General Ultrasound with limited vascular and endocardiography</w:t>
      </w:r>
      <w:r w:rsidR="00F64F46">
        <w:t xml:space="preserve"> is provided</w:t>
      </w:r>
      <w:r w:rsidR="003C6538">
        <w:t xml:space="preserve"> four</w:t>
      </w:r>
      <w:r>
        <w:t xml:space="preserve"> days per week.  Mobile full body and neuro MRI</w:t>
      </w:r>
      <w:r w:rsidR="002E06A9">
        <w:t xml:space="preserve"> </w:t>
      </w:r>
      <w:r>
        <w:t>service</w:t>
      </w:r>
      <w:r w:rsidR="00F64F46">
        <w:t xml:space="preserve"> is offered</w:t>
      </w:r>
      <w:r>
        <w:t xml:space="preserve"> twice a month. </w:t>
      </w:r>
    </w:p>
    <w:p w:rsidR="006D2CF3" w:rsidRDefault="00360F5B" w:rsidP="006D2CF3">
      <w:pPr>
        <w:pStyle w:val="ListParagraph"/>
        <w:numPr>
          <w:ilvl w:val="0"/>
          <w:numId w:val="18"/>
        </w:numPr>
        <w:spacing w:after="0"/>
      </w:pPr>
      <w:r>
        <w:t xml:space="preserve">Bone </w:t>
      </w:r>
      <w:r w:rsidR="00E70EA0">
        <w:t>Densitometry</w:t>
      </w:r>
      <w:r w:rsidR="003C6538">
        <w:t>,</w:t>
      </w:r>
      <w:r>
        <w:t xml:space="preserve"> providing advanced body composition and atypical fracture assessment</w:t>
      </w:r>
      <w:r w:rsidR="003C6538">
        <w:t>,</w:t>
      </w:r>
      <w:r>
        <w:t xml:space="preserve"> </w:t>
      </w:r>
      <w:r w:rsidR="00F64F46">
        <w:t xml:space="preserve">is </w:t>
      </w:r>
      <w:r>
        <w:t>available daily as needed.</w:t>
      </w:r>
      <w:r w:rsidR="002E06A9">
        <w:t xml:space="preserve"> </w:t>
      </w:r>
      <w:r w:rsidR="009945D2" w:rsidRPr="0034789D">
        <w:t xml:space="preserve"> </w:t>
      </w:r>
    </w:p>
    <w:p w:rsidR="00647F9B" w:rsidRDefault="00360F5B" w:rsidP="006D2CF3">
      <w:pPr>
        <w:pStyle w:val="ListParagraph"/>
        <w:numPr>
          <w:ilvl w:val="0"/>
          <w:numId w:val="18"/>
        </w:numPr>
        <w:spacing w:after="0"/>
      </w:pPr>
      <w:r>
        <w:t>EKG/Treadmill</w:t>
      </w:r>
      <w:r w:rsidR="00647F9B">
        <w:t xml:space="preserve"> </w:t>
      </w:r>
      <w:r w:rsidR="003C6538">
        <w:t xml:space="preserve">is </w:t>
      </w:r>
      <w:r w:rsidR="00647F9B">
        <w:t>provided daily as needed.</w:t>
      </w:r>
    </w:p>
    <w:p w:rsidR="0014233C" w:rsidRDefault="00E468F7" w:rsidP="006D2CF3">
      <w:pPr>
        <w:pStyle w:val="ListParagraph"/>
        <w:numPr>
          <w:ilvl w:val="0"/>
          <w:numId w:val="18"/>
        </w:numPr>
        <w:spacing w:after="0"/>
      </w:pPr>
      <w:r>
        <w:t xml:space="preserve">Digital Mammography </w:t>
      </w:r>
      <w:r w:rsidR="003C6538">
        <w:t xml:space="preserve">is </w:t>
      </w:r>
      <w:r>
        <w:t>available every Tuesday.</w:t>
      </w:r>
    </w:p>
    <w:p w:rsidR="00E468F7" w:rsidRDefault="00E468F7" w:rsidP="00E468F7">
      <w:pPr>
        <w:pStyle w:val="ListParagraph"/>
      </w:pPr>
    </w:p>
    <w:p w:rsidR="0075148E" w:rsidRDefault="00E468F7" w:rsidP="0075148E">
      <w:pPr>
        <w:pStyle w:val="ListParagraph"/>
        <w:numPr>
          <w:ilvl w:val="1"/>
          <w:numId w:val="1"/>
        </w:numPr>
        <w:rPr>
          <w:iCs/>
        </w:rPr>
      </w:pPr>
      <w:r w:rsidRPr="0075148E">
        <w:rPr>
          <w:b/>
        </w:rPr>
        <w:t xml:space="preserve">Diagnostic Medical Lab Service </w:t>
      </w:r>
      <w:r w:rsidRPr="00021E29">
        <w:t>offer</w:t>
      </w:r>
      <w:r w:rsidR="00F64F46" w:rsidRPr="00021E29">
        <w:t>s</w:t>
      </w:r>
      <w:r w:rsidRPr="00021E29">
        <w:t xml:space="preserve"> a test menu of 73 tests available STAT and performed on site. </w:t>
      </w:r>
      <w:r w:rsidR="003534D2">
        <w:t>The lab has a staff of five</w:t>
      </w:r>
      <w:r w:rsidR="00E00013" w:rsidRPr="00021E29">
        <w:t xml:space="preserve"> who provided extended hours in 2015 to better support Saturday and Sunday inpatient and emergency department needs.  The lab staff also provide</w:t>
      </w:r>
      <w:r w:rsidR="003534D2">
        <w:t>s</w:t>
      </w:r>
      <w:r w:rsidR="00E00013" w:rsidRPr="00021E29">
        <w:t xml:space="preserve"> 24/7 call support outside of the official lab hours. </w:t>
      </w:r>
      <w:r w:rsidR="0075148E">
        <w:t xml:space="preserve">The lab </w:t>
      </w:r>
      <w:r w:rsidR="003534D2">
        <w:rPr>
          <w:iCs/>
        </w:rPr>
        <w:t>a</w:t>
      </w:r>
      <w:r w:rsidR="0075148E" w:rsidRPr="0075148E">
        <w:rPr>
          <w:iCs/>
        </w:rPr>
        <w:t>dd</w:t>
      </w:r>
      <w:r w:rsidR="003534D2">
        <w:rPr>
          <w:iCs/>
        </w:rPr>
        <w:t>ed PCR technology for improved s</w:t>
      </w:r>
      <w:r w:rsidR="0075148E" w:rsidRPr="0075148E">
        <w:rPr>
          <w:iCs/>
        </w:rPr>
        <w:t xml:space="preserve">pecificity </w:t>
      </w:r>
      <w:r w:rsidR="003534D2">
        <w:rPr>
          <w:iCs/>
        </w:rPr>
        <w:t>and sensitivity in f</w:t>
      </w:r>
      <w:r w:rsidR="0075148E" w:rsidRPr="0075148E">
        <w:rPr>
          <w:iCs/>
        </w:rPr>
        <w:t>lu testing. Test numbers have continued to increa</w:t>
      </w:r>
      <w:r w:rsidR="003534D2">
        <w:rPr>
          <w:iCs/>
        </w:rPr>
        <w:t xml:space="preserve">se </w:t>
      </w:r>
      <w:r w:rsidR="00677589">
        <w:rPr>
          <w:iCs/>
        </w:rPr>
        <w:t>another 10 % over the last six-</w:t>
      </w:r>
      <w:r w:rsidR="003534D2">
        <w:rPr>
          <w:iCs/>
        </w:rPr>
        <w:t>month period, breaking the test v</w:t>
      </w:r>
      <w:r w:rsidR="0075148E" w:rsidRPr="0075148E">
        <w:rPr>
          <w:iCs/>
        </w:rPr>
        <w:t>olume record once again.</w:t>
      </w:r>
    </w:p>
    <w:p w:rsidR="003534D2" w:rsidRPr="0075148E" w:rsidRDefault="003534D2" w:rsidP="003534D2">
      <w:pPr>
        <w:pStyle w:val="ListParagraph"/>
        <w:ind w:left="630"/>
        <w:rPr>
          <w:iCs/>
        </w:rPr>
      </w:pPr>
    </w:p>
    <w:p w:rsidR="00E00013" w:rsidRPr="006D2CF3" w:rsidRDefault="0075148E" w:rsidP="00AA1497">
      <w:pPr>
        <w:pStyle w:val="ListParagraph"/>
        <w:numPr>
          <w:ilvl w:val="1"/>
          <w:numId w:val="1"/>
        </w:numPr>
        <w:spacing w:after="0"/>
        <w:rPr>
          <w:b/>
        </w:rPr>
      </w:pPr>
      <w:r>
        <w:rPr>
          <w:b/>
        </w:rPr>
        <w:t>P</w:t>
      </w:r>
      <w:r w:rsidR="00E00013">
        <w:rPr>
          <w:b/>
        </w:rPr>
        <w:t xml:space="preserve">harmacy Services </w:t>
      </w:r>
      <w:r w:rsidR="00E00013">
        <w:t>are</w:t>
      </w:r>
      <w:r w:rsidR="00E00013">
        <w:rPr>
          <w:b/>
        </w:rPr>
        <w:t xml:space="preserve"> </w:t>
      </w:r>
      <w:r w:rsidR="003534D2">
        <w:t>supported by a full-time pharmacist and full-</w:t>
      </w:r>
      <w:r w:rsidR="00E00013">
        <w:t>time pharmacy technician</w:t>
      </w:r>
      <w:r w:rsidR="00BC3777">
        <w:t>,</w:t>
      </w:r>
      <w:r w:rsidR="00E00013">
        <w:t xml:space="preserve"> </w:t>
      </w:r>
      <w:r w:rsidR="00BC3777">
        <w:t>both local residents.</w:t>
      </w:r>
      <w:r w:rsidR="00E00013">
        <w:t xml:space="preserve">  The PIMC </w:t>
      </w:r>
      <w:r w:rsidR="00BC3777">
        <w:t>pharmacy supports physician</w:t>
      </w:r>
      <w:r w:rsidR="00E00013">
        <w:t>s</w:t>
      </w:r>
      <w:r w:rsidR="00BC3777">
        <w:t>’</w:t>
      </w:r>
      <w:r w:rsidR="00E00013">
        <w:t xml:space="preserve"> practice</w:t>
      </w:r>
      <w:r w:rsidR="00BC3777">
        <w:t>s</w:t>
      </w:r>
      <w:r w:rsidR="00E00013">
        <w:t xml:space="preserve"> to grant medication requests that improve patient care.  </w:t>
      </w:r>
      <w:r w:rsidR="00BC3777">
        <w:t xml:space="preserve">The </w:t>
      </w:r>
      <w:r w:rsidR="00E00013">
        <w:t xml:space="preserve">PIMC pharmacy collaborates with the San Juan County Health Department to support the needs of the community by making sure </w:t>
      </w:r>
      <w:r w:rsidR="00E2417D">
        <w:t xml:space="preserve">needed medications (such as rabies vaccines and post exposure prophylaxis medication) are available to all residents of San Juan County.  In 2015 there </w:t>
      </w:r>
      <w:r w:rsidR="00536D8C">
        <w:t>was</w:t>
      </w:r>
      <w:r w:rsidR="00E2417D">
        <w:t xml:space="preserve"> an increase in </w:t>
      </w:r>
      <w:r w:rsidR="00536D8C">
        <w:t xml:space="preserve">the number of </w:t>
      </w:r>
      <w:r w:rsidR="00E2417D">
        <w:t>patients requ</w:t>
      </w:r>
      <w:r w:rsidR="00536D8C">
        <w:t>iring pharmacy services in the Cancer Care and Specialty I</w:t>
      </w:r>
      <w:r w:rsidR="00E2417D">
        <w:t>nfusion center</w:t>
      </w:r>
      <w:r w:rsidR="00536D8C">
        <w:t>s; as a result, the PIMC pharmacy</w:t>
      </w:r>
      <w:r w:rsidR="00E2417D">
        <w:t xml:space="preserve"> increased the medications that they</w:t>
      </w:r>
      <w:r w:rsidR="00536D8C">
        <w:t xml:space="preserve"> carry to accommodate physician</w:t>
      </w:r>
      <w:r w:rsidR="00E2417D">
        <w:t>s</w:t>
      </w:r>
      <w:r w:rsidR="00536D8C">
        <w:t>’</w:t>
      </w:r>
      <w:r w:rsidR="00E2417D">
        <w:t xml:space="preserve"> orders for these patients.  PIMC pharmacy </w:t>
      </w:r>
      <w:r w:rsidR="00F64F46">
        <w:t xml:space="preserve">also </w:t>
      </w:r>
      <w:r w:rsidR="00E2417D">
        <w:t>send</w:t>
      </w:r>
      <w:r w:rsidR="00536D8C">
        <w:t>s</w:t>
      </w:r>
      <w:r w:rsidR="00E2417D">
        <w:t xml:space="preserve"> patients home with chemotherapy medication pumps and coordinate</w:t>
      </w:r>
      <w:r w:rsidR="00536D8C">
        <w:t>s</w:t>
      </w:r>
      <w:r w:rsidR="00E2417D">
        <w:t xml:space="preserve"> care for patients so that they may receive necessary treatment close to home. </w:t>
      </w:r>
    </w:p>
    <w:p w:rsidR="0095209C" w:rsidRPr="0000682B" w:rsidRDefault="0095209C" w:rsidP="0000682B">
      <w:pPr>
        <w:spacing w:after="0"/>
        <w:rPr>
          <w:highlight w:val="yellow"/>
        </w:rPr>
      </w:pPr>
    </w:p>
    <w:p w:rsidR="0095209C" w:rsidRPr="006D2CF3" w:rsidRDefault="0095209C" w:rsidP="006D2CF3">
      <w:pPr>
        <w:spacing w:after="0"/>
        <w:rPr>
          <w:highlight w:val="yellow"/>
        </w:rPr>
      </w:pPr>
    </w:p>
    <w:p w:rsidR="002407B7" w:rsidRPr="00362A82" w:rsidRDefault="002407B7" w:rsidP="002407B7">
      <w:pPr>
        <w:pStyle w:val="ListParagraph"/>
        <w:numPr>
          <w:ilvl w:val="0"/>
          <w:numId w:val="1"/>
        </w:numPr>
        <w:spacing w:after="0"/>
        <w:rPr>
          <w:sz w:val="28"/>
          <w:szCs w:val="28"/>
        </w:rPr>
      </w:pPr>
      <w:r w:rsidRPr="00362A82">
        <w:rPr>
          <w:b/>
          <w:sz w:val="28"/>
          <w:szCs w:val="28"/>
        </w:rPr>
        <w:t>Number and Type of Clinical Providers</w:t>
      </w:r>
    </w:p>
    <w:p w:rsidR="00B23492" w:rsidRPr="00B23492" w:rsidRDefault="00B23492" w:rsidP="00B23492">
      <w:pPr>
        <w:pStyle w:val="ListParagraph"/>
        <w:spacing w:after="0"/>
        <w:ind w:left="450"/>
      </w:pPr>
    </w:p>
    <w:p w:rsidR="00B23492" w:rsidRPr="00BA61E0" w:rsidRDefault="00AA1497" w:rsidP="00B23492">
      <w:pPr>
        <w:pStyle w:val="ListParagraph"/>
        <w:numPr>
          <w:ilvl w:val="1"/>
          <w:numId w:val="1"/>
        </w:numPr>
        <w:spacing w:after="0"/>
      </w:pPr>
      <w:r w:rsidRPr="00B23492">
        <w:rPr>
          <w:b/>
        </w:rPr>
        <w:t>Primary Care</w:t>
      </w:r>
      <w:r w:rsidR="00106A8D" w:rsidRPr="00B23492">
        <w:rPr>
          <w:b/>
        </w:rPr>
        <w:t xml:space="preserve"> Practitioners</w:t>
      </w:r>
      <w:r w:rsidR="00F64F46">
        <w:rPr>
          <w:b/>
        </w:rPr>
        <w:t xml:space="preserve"> in Clinic</w:t>
      </w:r>
      <w:r w:rsidR="00B23492">
        <w:rPr>
          <w:b/>
        </w:rPr>
        <w:t xml:space="preserve"> – </w:t>
      </w:r>
      <w:r w:rsidR="00B23492">
        <w:t>The</w:t>
      </w:r>
      <w:r w:rsidR="008E28D1">
        <w:t xml:space="preserve">re are five </w:t>
      </w:r>
      <w:r w:rsidR="003E7651">
        <w:t>permanent members of the</w:t>
      </w:r>
      <w:r w:rsidR="008E28D1">
        <w:t xml:space="preserve"> Peace</w:t>
      </w:r>
      <w:r w:rsidR="00B23492">
        <w:t>Health Medical Group team of primary care providers working at PIMC</w:t>
      </w:r>
      <w:r w:rsidR="003E7651">
        <w:t>:</w:t>
      </w:r>
      <w:r w:rsidR="008E28D1">
        <w:t xml:space="preserve">  Rachel Bishop, MD</w:t>
      </w:r>
      <w:r w:rsidR="00B23492">
        <w:t xml:space="preserve">, </w:t>
      </w:r>
      <w:r w:rsidR="008E28D1">
        <w:t xml:space="preserve">board-certified </w:t>
      </w:r>
      <w:r w:rsidR="00B23492">
        <w:t>Family Practice</w:t>
      </w:r>
      <w:r w:rsidR="008E28D1">
        <w:t xml:space="preserve"> physician</w:t>
      </w:r>
      <w:r w:rsidR="00F31226">
        <w:t xml:space="preserve"> and Family Practice</w:t>
      </w:r>
      <w:r w:rsidR="008E28D1">
        <w:t xml:space="preserve"> Medical Director;</w:t>
      </w:r>
      <w:r w:rsidR="00F64F46">
        <w:t xml:space="preserve"> </w:t>
      </w:r>
      <w:r w:rsidR="008E28D1">
        <w:t xml:space="preserve"> Susan Mahoney, MD, board-certified Family Medicine</w:t>
      </w:r>
      <w:r w:rsidR="00F64F46">
        <w:t xml:space="preserve">, </w:t>
      </w:r>
      <w:r w:rsidR="008E28D1">
        <w:t>and Chief of Staff; Cheryl Kubisty, MD,</w:t>
      </w:r>
      <w:r w:rsidR="00B23492">
        <w:t xml:space="preserve"> </w:t>
      </w:r>
      <w:r w:rsidR="008E28D1">
        <w:t>board-certified Internal Medicine</w:t>
      </w:r>
      <w:r w:rsidR="00B23492">
        <w:t xml:space="preserve">, </w:t>
      </w:r>
      <w:r w:rsidR="008E28D1">
        <w:t xml:space="preserve">and </w:t>
      </w:r>
      <w:r w:rsidR="00B23492">
        <w:t>Hospitalist Medical Director</w:t>
      </w:r>
      <w:r w:rsidR="008E28D1">
        <w:t>; and William Gunderson, M</w:t>
      </w:r>
      <w:r w:rsidR="00B23492">
        <w:t xml:space="preserve">D, </w:t>
      </w:r>
      <w:r w:rsidR="008E28D1">
        <w:t xml:space="preserve">board-certified </w:t>
      </w:r>
      <w:r w:rsidR="00B23492">
        <w:t>In</w:t>
      </w:r>
      <w:r w:rsidR="00F64F46">
        <w:t xml:space="preserve">ternal Medicine </w:t>
      </w:r>
      <w:r w:rsidR="008E28D1">
        <w:t>physician</w:t>
      </w:r>
      <w:r w:rsidR="00F64F46">
        <w:t xml:space="preserve">, </w:t>
      </w:r>
      <w:r w:rsidR="008E28D1">
        <w:t>H</w:t>
      </w:r>
      <w:r w:rsidR="00F64F46">
        <w:t>ospit</w:t>
      </w:r>
      <w:r w:rsidR="00647F9B">
        <w:t>alist and integrated behavioral health internship preceptor</w:t>
      </w:r>
      <w:r w:rsidR="00F64F46">
        <w:t xml:space="preserve">.  </w:t>
      </w:r>
      <w:r w:rsidR="00916E24">
        <w:t>Mallory Brow</w:t>
      </w:r>
      <w:r w:rsidR="00647F9B">
        <w:t xml:space="preserve">n, </w:t>
      </w:r>
      <w:r w:rsidR="008E28D1">
        <w:t xml:space="preserve">ARNP, Family Practice, </w:t>
      </w:r>
      <w:r w:rsidR="00647F9B">
        <w:t>joined</w:t>
      </w:r>
      <w:r w:rsidR="008E28D1">
        <w:t xml:space="preserve"> the clinic staff full-</w:t>
      </w:r>
      <w:r w:rsidR="00916E24">
        <w:t>time</w:t>
      </w:r>
      <w:r w:rsidR="000A4233">
        <w:t xml:space="preserve"> in August and is </w:t>
      </w:r>
      <w:r w:rsidR="003E7651">
        <w:t xml:space="preserve">scheduled </w:t>
      </w:r>
      <w:r w:rsidR="000A4233">
        <w:t>in the</w:t>
      </w:r>
      <w:r w:rsidR="008E28D1">
        <w:t xml:space="preserve"> clinic full</w:t>
      </w:r>
      <w:r w:rsidR="00934813">
        <w:t xml:space="preserve"> </w:t>
      </w:r>
      <w:r w:rsidR="008E28D1">
        <w:t>time</w:t>
      </w:r>
      <w:r w:rsidR="00934813">
        <w:t>,</w:t>
      </w:r>
      <w:r w:rsidR="008E28D1">
        <w:t xml:space="preserve"> five</w:t>
      </w:r>
      <w:r w:rsidR="0000682B">
        <w:t xml:space="preserve"> days a week</w:t>
      </w:r>
      <w:r w:rsidR="007A33F2">
        <w:t xml:space="preserve">.  </w:t>
      </w:r>
      <w:r w:rsidR="00934813">
        <w:t xml:space="preserve"> PIMC’s Family P</w:t>
      </w:r>
      <w:r w:rsidR="000A4233">
        <w:t>ractice clinical providers offer same day and routine pediatric patient care five days a week.</w:t>
      </w:r>
    </w:p>
    <w:p w:rsidR="00F31226" w:rsidRDefault="002407B7" w:rsidP="005D10DB">
      <w:pPr>
        <w:pStyle w:val="ListParagraph"/>
        <w:numPr>
          <w:ilvl w:val="1"/>
          <w:numId w:val="1"/>
        </w:numPr>
        <w:spacing w:after="0"/>
      </w:pPr>
      <w:r w:rsidRPr="00B23492">
        <w:rPr>
          <w:b/>
        </w:rPr>
        <w:lastRenderedPageBreak/>
        <w:t>E</w:t>
      </w:r>
      <w:r w:rsidR="00514857" w:rsidRPr="00B23492">
        <w:rPr>
          <w:b/>
        </w:rPr>
        <w:t>mergency Dep</w:t>
      </w:r>
      <w:r w:rsidR="00382AFD">
        <w:rPr>
          <w:b/>
        </w:rPr>
        <w:t>artment</w:t>
      </w:r>
      <w:r w:rsidR="00514857" w:rsidRPr="00B23492">
        <w:rPr>
          <w:b/>
        </w:rPr>
        <w:t xml:space="preserve"> </w:t>
      </w:r>
      <w:r w:rsidRPr="00B23492">
        <w:rPr>
          <w:b/>
        </w:rPr>
        <w:t>Practitioners</w:t>
      </w:r>
      <w:r w:rsidR="00514857" w:rsidRPr="00B23492">
        <w:t xml:space="preserve">:  All </w:t>
      </w:r>
      <w:r w:rsidR="00382AFD">
        <w:t>eight</w:t>
      </w:r>
      <w:r w:rsidR="009B46EA">
        <w:t xml:space="preserve"> physicians</w:t>
      </w:r>
      <w:r w:rsidR="00382AFD">
        <w:t xml:space="preserve"> who treat patients in PIMC’s Emergency Department are b</w:t>
      </w:r>
      <w:r w:rsidR="00514857" w:rsidRPr="00B23492">
        <w:t>oard cer</w:t>
      </w:r>
      <w:r w:rsidR="009B46EA">
        <w:t>tified in Emergency Medicine</w:t>
      </w:r>
      <w:r w:rsidR="00514857" w:rsidRPr="00B23492">
        <w:t xml:space="preserve">.  </w:t>
      </w:r>
      <w:r w:rsidR="00382AFD">
        <w:t>Emergency Medicine p</w:t>
      </w:r>
      <w:r w:rsidR="00F31226">
        <w:t>hysicians include: Mic</w:t>
      </w:r>
      <w:r w:rsidR="00382AFD">
        <w:t>hael Sullivan, MD</w:t>
      </w:r>
      <w:r w:rsidR="004B5BF3">
        <w:t xml:space="preserve">, </w:t>
      </w:r>
      <w:r w:rsidR="00382AFD">
        <w:t xml:space="preserve">a permanent resident of San Juan Island, is </w:t>
      </w:r>
      <w:r w:rsidR="004B5BF3">
        <w:t>Medical Director</w:t>
      </w:r>
      <w:r w:rsidR="00F31226">
        <w:t xml:space="preserve"> </w:t>
      </w:r>
      <w:r w:rsidR="00382AFD">
        <w:t>o</w:t>
      </w:r>
      <w:r w:rsidR="004B5BF3">
        <w:t xml:space="preserve">f PIMC </w:t>
      </w:r>
      <w:r w:rsidR="00F31226">
        <w:t>Emergen</w:t>
      </w:r>
      <w:r w:rsidR="004B5BF3">
        <w:t>cy Medicine and</w:t>
      </w:r>
      <w:r w:rsidR="00F31226">
        <w:t xml:space="preserve"> </w:t>
      </w:r>
      <w:r w:rsidR="00382AFD">
        <w:t xml:space="preserve">a </w:t>
      </w:r>
      <w:r w:rsidR="00F31226">
        <w:t xml:space="preserve">member of the PIMC </w:t>
      </w:r>
      <w:r w:rsidR="00382AFD">
        <w:t>Community Health Board</w:t>
      </w:r>
      <w:r w:rsidR="004B5BF3">
        <w:t xml:space="preserve">.  </w:t>
      </w:r>
      <w:r w:rsidR="00382AFD">
        <w:t>Jason Heiner, MD</w:t>
      </w:r>
      <w:r w:rsidR="00F31226">
        <w:t xml:space="preserve">, UW </w:t>
      </w:r>
      <w:r w:rsidR="00382AFD">
        <w:t xml:space="preserve">Medicine </w:t>
      </w:r>
      <w:r w:rsidR="00F31226">
        <w:t>Residency Director</w:t>
      </w:r>
      <w:r w:rsidR="009B46EA">
        <w:t xml:space="preserve"> </w:t>
      </w:r>
      <w:r w:rsidR="00382AFD">
        <w:t>and Medical Program D</w:t>
      </w:r>
      <w:r w:rsidR="009B46EA">
        <w:t>irector for S</w:t>
      </w:r>
      <w:r w:rsidR="00382AFD">
        <w:t xml:space="preserve">an Juan Island </w:t>
      </w:r>
      <w:r w:rsidR="009B46EA">
        <w:t xml:space="preserve">EMS ground ambulance service.  </w:t>
      </w:r>
      <w:r w:rsidR="00382AFD">
        <w:t>Sean Stone, MD, serves as the Medical D</w:t>
      </w:r>
      <w:r w:rsidR="009B46EA">
        <w:t>irector for S</w:t>
      </w:r>
      <w:r w:rsidR="00382AFD">
        <w:t>an Juan Island air a</w:t>
      </w:r>
      <w:r w:rsidR="009B46EA">
        <w:t>mbulance services</w:t>
      </w:r>
      <w:r w:rsidR="00351FD3">
        <w:t>.</w:t>
      </w:r>
      <w:r w:rsidR="00F31226">
        <w:t xml:space="preserve"> </w:t>
      </w:r>
      <w:r w:rsidR="00351FD3">
        <w:t xml:space="preserve"> </w:t>
      </w:r>
      <w:r w:rsidR="00382AFD">
        <w:t>Kevin Bowman, MD, Warren Appleton, MD, Mark Zarzycki, MD</w:t>
      </w:r>
      <w:r w:rsidR="00F31226">
        <w:t>, Wade H</w:t>
      </w:r>
      <w:r w:rsidR="00382AFD">
        <w:t>enrichs, MD</w:t>
      </w:r>
      <w:r w:rsidR="007841B4">
        <w:t>, and Jena Lopez</w:t>
      </w:r>
      <w:r w:rsidR="00382AFD">
        <w:t>, M</w:t>
      </w:r>
      <w:r w:rsidR="001F50E4">
        <w:t>D</w:t>
      </w:r>
      <w:r w:rsidR="00382AFD">
        <w:t xml:space="preserve"> </w:t>
      </w:r>
      <w:r w:rsidR="00351FD3">
        <w:t>travel</w:t>
      </w:r>
      <w:r w:rsidR="00382AFD">
        <w:t xml:space="preserve"> from off-</w:t>
      </w:r>
      <w:r w:rsidR="001F50E4">
        <w:t xml:space="preserve">island to San Juan Island to </w:t>
      </w:r>
      <w:r w:rsidR="00382AFD">
        <w:t xml:space="preserve">help staff PIMC’s </w:t>
      </w:r>
      <w:r w:rsidR="001F50E4">
        <w:t>Emergency Department.</w:t>
      </w:r>
      <w:r w:rsidR="00F31226">
        <w:t xml:space="preserve"> </w:t>
      </w:r>
    </w:p>
    <w:p w:rsidR="00F31226" w:rsidRDefault="00F31226" w:rsidP="00F31226">
      <w:pPr>
        <w:pStyle w:val="ListParagraph"/>
      </w:pPr>
    </w:p>
    <w:p w:rsidR="00561BD2" w:rsidRPr="00D04024" w:rsidRDefault="00514857" w:rsidP="001410E1">
      <w:pPr>
        <w:pStyle w:val="ListParagraph"/>
        <w:spacing w:after="0"/>
        <w:ind w:left="630"/>
        <w:rPr>
          <w:b/>
          <w:highlight w:val="yellow"/>
        </w:rPr>
      </w:pPr>
      <w:r w:rsidRPr="00B23492">
        <w:t>Rec</w:t>
      </w:r>
      <w:r w:rsidR="00B45DFE">
        <w:t>ruitmen</w:t>
      </w:r>
      <w:r w:rsidR="00382AFD">
        <w:t>t continues for an additional board-certified</w:t>
      </w:r>
      <w:r w:rsidR="00B45DFE">
        <w:t xml:space="preserve"> Emergency Medicine physician</w:t>
      </w:r>
      <w:r w:rsidRPr="00B23492">
        <w:t xml:space="preserve"> with the goal to recruit </w:t>
      </w:r>
      <w:r w:rsidR="0000682B">
        <w:t>a physician</w:t>
      </w:r>
      <w:r w:rsidRPr="00B23492">
        <w:t xml:space="preserve"> who</w:t>
      </w:r>
      <w:r w:rsidR="00B23492">
        <w:t xml:space="preserve"> will live on San Juan Island. </w:t>
      </w:r>
      <w:r w:rsidR="005D10DB">
        <w:t xml:space="preserve">  </w:t>
      </w:r>
      <w:r w:rsidR="00351FD3">
        <w:t>Hosting a regular E</w:t>
      </w:r>
      <w:r w:rsidR="00382AFD">
        <w:t xml:space="preserve">mergency Department </w:t>
      </w:r>
      <w:r w:rsidR="00351FD3">
        <w:t>residency rot</w:t>
      </w:r>
      <w:r w:rsidR="001410E1">
        <w:t>ation may prove</w:t>
      </w:r>
      <w:r w:rsidR="00351FD3">
        <w:t xml:space="preserve"> a critical strategy in attracting</w:t>
      </w:r>
      <w:r w:rsidR="00B23492">
        <w:t xml:space="preserve"> new physicians to </w:t>
      </w:r>
      <w:r w:rsidR="001410E1">
        <w:t xml:space="preserve">move to </w:t>
      </w:r>
      <w:r w:rsidR="00B23492">
        <w:t>a rural location like San Juan I</w:t>
      </w:r>
      <w:r w:rsidR="007841B4">
        <w:t>sland to live and work</w:t>
      </w:r>
      <w:r w:rsidR="001410E1">
        <w:t xml:space="preserve"> full time.</w:t>
      </w:r>
      <w:r w:rsidR="00561BD2" w:rsidRPr="00D04024">
        <w:rPr>
          <w:b/>
          <w:highlight w:val="yellow"/>
        </w:rPr>
        <w:t xml:space="preserve">                       </w:t>
      </w:r>
    </w:p>
    <w:p w:rsidR="0095209C" w:rsidRPr="00D04024" w:rsidRDefault="0095209C" w:rsidP="00561BD2">
      <w:pPr>
        <w:pStyle w:val="ListParagraph"/>
        <w:spacing w:after="0"/>
        <w:ind w:left="1080"/>
        <w:rPr>
          <w:b/>
          <w:highlight w:val="yellow"/>
        </w:rPr>
      </w:pPr>
    </w:p>
    <w:p w:rsidR="000A4233" w:rsidRPr="000A4233" w:rsidRDefault="00EF473B" w:rsidP="00781566">
      <w:pPr>
        <w:pStyle w:val="ListParagraph"/>
        <w:numPr>
          <w:ilvl w:val="1"/>
          <w:numId w:val="1"/>
        </w:numPr>
        <w:spacing w:after="0"/>
      </w:pPr>
      <w:r w:rsidRPr="00781566">
        <w:rPr>
          <w:b/>
        </w:rPr>
        <w:t>Cancer Care</w:t>
      </w:r>
      <w:r w:rsidR="00781566">
        <w:rPr>
          <w:b/>
        </w:rPr>
        <w:t xml:space="preserve"> and Specialty</w:t>
      </w:r>
      <w:r w:rsidRPr="00781566">
        <w:rPr>
          <w:b/>
        </w:rPr>
        <w:t xml:space="preserve"> Services</w:t>
      </w:r>
      <w:r w:rsidR="000A4233">
        <w:rPr>
          <w:b/>
        </w:rPr>
        <w:t>:</w:t>
      </w:r>
    </w:p>
    <w:p w:rsidR="000A4233" w:rsidRDefault="00EF473B" w:rsidP="000A4233">
      <w:pPr>
        <w:pStyle w:val="ListParagraph"/>
        <w:numPr>
          <w:ilvl w:val="0"/>
          <w:numId w:val="19"/>
        </w:numPr>
        <w:spacing w:after="0"/>
      </w:pPr>
      <w:r w:rsidRPr="005D10DB">
        <w:t>Our Medical Oncology and Hematolog</w:t>
      </w:r>
      <w:r w:rsidR="00781566">
        <w:t>y Clinic and Infusion Center continue to be</w:t>
      </w:r>
      <w:r w:rsidR="00042078">
        <w:t xml:space="preserve"> led by board-certified Medical O</w:t>
      </w:r>
      <w:r w:rsidRPr="005D10DB">
        <w:t>ncologists</w:t>
      </w:r>
      <w:r w:rsidR="00042078">
        <w:t>, Jennie Crews, MD, and Andrew Kominsky, M</w:t>
      </w:r>
      <w:r w:rsidR="0055259C" w:rsidRPr="005D10DB">
        <w:t>D.</w:t>
      </w:r>
    </w:p>
    <w:p w:rsidR="000A4233" w:rsidRDefault="001544FD" w:rsidP="000A4233">
      <w:pPr>
        <w:pStyle w:val="ListParagraph"/>
        <w:numPr>
          <w:ilvl w:val="0"/>
          <w:numId w:val="19"/>
        </w:numPr>
        <w:spacing w:after="0"/>
      </w:pPr>
      <w:r>
        <w:t xml:space="preserve">Physician appointments were up over this same </w:t>
      </w:r>
      <w:r w:rsidR="00366FF5">
        <w:t>period last year including teleoncology and tele</w:t>
      </w:r>
      <w:r w:rsidR="00042078">
        <w:t>survivorship care follow-</w:t>
      </w:r>
      <w:r>
        <w:t xml:space="preserve">up appointments.   </w:t>
      </w:r>
    </w:p>
    <w:p w:rsidR="000A4233" w:rsidRDefault="000A4233" w:rsidP="000A4233">
      <w:pPr>
        <w:pStyle w:val="ListParagraph"/>
        <w:numPr>
          <w:ilvl w:val="0"/>
          <w:numId w:val="19"/>
        </w:numPr>
        <w:spacing w:after="0"/>
      </w:pPr>
      <w:r>
        <w:t>The</w:t>
      </w:r>
      <w:r w:rsidR="001544FD">
        <w:t xml:space="preserve"> center completed another support group series from October to D</w:t>
      </w:r>
      <w:r w:rsidR="00042078">
        <w:t>ecember called “Our Common Bond</w:t>
      </w:r>
      <w:r w:rsidR="006E220E">
        <w:t>.</w:t>
      </w:r>
      <w:r w:rsidR="00042078">
        <w:t>”</w:t>
      </w:r>
      <w:r w:rsidR="006E220E">
        <w:t xml:space="preserve">  This special support group has become popular in the community with the next se</w:t>
      </w:r>
      <w:r w:rsidR="00042078">
        <w:t xml:space="preserve">ries expected to start </w:t>
      </w:r>
      <w:r w:rsidR="006E220E">
        <w:t xml:space="preserve">in the </w:t>
      </w:r>
      <w:r w:rsidR="00E70EA0">
        <w:t>spring</w:t>
      </w:r>
      <w:r w:rsidR="006E220E">
        <w:t xml:space="preserve"> of 2016.  </w:t>
      </w:r>
    </w:p>
    <w:p w:rsidR="00916E24" w:rsidRDefault="006E220E" w:rsidP="0000682B">
      <w:pPr>
        <w:pStyle w:val="ListParagraph"/>
        <w:numPr>
          <w:ilvl w:val="0"/>
          <w:numId w:val="19"/>
        </w:numPr>
        <w:spacing w:after="0"/>
      </w:pPr>
      <w:r>
        <w:t>With t</w:t>
      </w:r>
      <w:r w:rsidR="00366FF5">
        <w:t>he support of the PeaceHealth Peace Island v</w:t>
      </w:r>
      <w:r>
        <w:t>olunteers</w:t>
      </w:r>
      <w:r w:rsidR="00042078">
        <w:t>,</w:t>
      </w:r>
      <w:r>
        <w:t xml:space="preserve"> our center provided Chemo Care kits to all our new chemotherapy patients.  These special kits are filled with comfort items and are received with delight by our patients. </w:t>
      </w:r>
      <w:r w:rsidR="001544FD">
        <w:t xml:space="preserve"> </w:t>
      </w:r>
    </w:p>
    <w:p w:rsidR="0000682B" w:rsidRDefault="00042078" w:rsidP="0000682B">
      <w:pPr>
        <w:pStyle w:val="ListParagraph"/>
        <w:numPr>
          <w:ilvl w:val="0"/>
          <w:numId w:val="19"/>
        </w:numPr>
        <w:spacing w:after="0"/>
      </w:pPr>
      <w:r>
        <w:t xml:space="preserve">A therapeutic massage </w:t>
      </w:r>
      <w:r w:rsidR="0000682B">
        <w:t>provider was adde</w:t>
      </w:r>
      <w:r>
        <w:t>d to the cancer care program and has served patients for the past six months</w:t>
      </w:r>
      <w:r w:rsidR="0000682B">
        <w:t>.</w:t>
      </w:r>
    </w:p>
    <w:p w:rsidR="00AD3EF3" w:rsidRPr="00D04024" w:rsidRDefault="00AD3EF3" w:rsidP="00AD3EF3">
      <w:pPr>
        <w:pStyle w:val="ListParagraph"/>
        <w:spacing w:after="0"/>
        <w:ind w:left="1800"/>
        <w:rPr>
          <w:highlight w:val="yellow"/>
        </w:rPr>
      </w:pPr>
    </w:p>
    <w:p w:rsidR="003A59C4" w:rsidRDefault="00224D47" w:rsidP="008C1E36">
      <w:pPr>
        <w:pStyle w:val="ListParagraph"/>
        <w:numPr>
          <w:ilvl w:val="1"/>
          <w:numId w:val="1"/>
        </w:numPr>
        <w:spacing w:after="0"/>
        <w:ind w:left="1080"/>
      </w:pPr>
      <w:r>
        <w:rPr>
          <w:b/>
        </w:rPr>
        <w:t xml:space="preserve">Clinical </w:t>
      </w:r>
      <w:r w:rsidR="0055413A">
        <w:rPr>
          <w:b/>
        </w:rPr>
        <w:t>Education</w:t>
      </w:r>
      <w:r w:rsidR="00D05649" w:rsidRPr="005F7ED2">
        <w:t>:</w:t>
      </w:r>
      <w:r w:rsidR="006727FC">
        <w:t xml:space="preserve"> </w:t>
      </w:r>
      <w:r w:rsidR="008C1E36">
        <w:t xml:space="preserve"> Rural Emergency Medicine</w:t>
      </w:r>
      <w:r w:rsidR="00916E24">
        <w:t xml:space="preserve"> rotations</w:t>
      </w:r>
      <w:r w:rsidR="006727FC">
        <w:t xml:space="preserve"> in partnership with </w:t>
      </w:r>
      <w:r w:rsidR="00CE31E2">
        <w:t xml:space="preserve">UW Medicine </w:t>
      </w:r>
      <w:r w:rsidR="008C1E36">
        <w:t>were completed over the summer</w:t>
      </w:r>
      <w:r w:rsidR="0055413A">
        <w:t xml:space="preserve">. </w:t>
      </w:r>
      <w:r w:rsidR="006727FC">
        <w:t xml:space="preserve">  Four E</w:t>
      </w:r>
      <w:r w:rsidR="0055413A">
        <w:t xml:space="preserve">mergency </w:t>
      </w:r>
      <w:r w:rsidR="00CE31E2">
        <w:t>Medicine r</w:t>
      </w:r>
      <w:r w:rsidR="0055413A">
        <w:t>esidents</w:t>
      </w:r>
      <w:r w:rsidR="006727FC">
        <w:t xml:space="preserve"> work</w:t>
      </w:r>
      <w:r w:rsidR="0055413A">
        <w:t>ing</w:t>
      </w:r>
      <w:r w:rsidR="006727FC">
        <w:t xml:space="preserve"> under the supervision of our attending physicians</w:t>
      </w:r>
      <w:r w:rsidR="00916E24">
        <w:t xml:space="preserve"> in the ED</w:t>
      </w:r>
      <w:r w:rsidR="0055413A">
        <w:t xml:space="preserve"> </w:t>
      </w:r>
      <w:r w:rsidR="008C1E36">
        <w:t>reported their expectations for this rotation were met.  After the rotation</w:t>
      </w:r>
      <w:r w:rsidR="00CE31E2">
        <w:t>, three of the four r</w:t>
      </w:r>
      <w:r w:rsidR="008C1E36">
        <w:t xml:space="preserve">esidents reported they were more likely to practice in a rural setting after their experience at PIMC. </w:t>
      </w:r>
      <w:r w:rsidR="003A59C4">
        <w:t xml:space="preserve">Outside of the ED experience, the </w:t>
      </w:r>
      <w:r w:rsidR="00CE31E2">
        <w:t>residents participated in EMS, s</w:t>
      </w:r>
      <w:r w:rsidR="003A59C4">
        <w:t>heriff</w:t>
      </w:r>
      <w:r w:rsidR="00754E95">
        <w:t>’s</w:t>
      </w:r>
      <w:r w:rsidR="003A59C4">
        <w:t xml:space="preserve"> boat and Island Air ride-</w:t>
      </w:r>
      <w:r w:rsidR="00754E95">
        <w:t>along transports</w:t>
      </w:r>
      <w:r w:rsidR="003A59C4">
        <w:t>.  They gave lectures to EMS personnel, parti</w:t>
      </w:r>
      <w:r w:rsidR="00CE31E2">
        <w:t>cipated in the local community health fair and provided more than</w:t>
      </w:r>
      <w:r w:rsidR="003A59C4">
        <w:t xml:space="preserve"> 15 free childhood sports physicals.  Feedback from these residents included comments such as:  “I learned how to manage patients with li</w:t>
      </w:r>
      <w:r w:rsidR="00E86AE0">
        <w:t>mited resources and consultants,</w:t>
      </w:r>
      <w:r w:rsidR="003A59C4">
        <w:t>” and “Participating in the interaction between a critical access hospital and EMS system was a valuable component of this elect</w:t>
      </w:r>
      <w:r w:rsidR="00E86AE0">
        <w:t xml:space="preserve">ive rotation.”  There are </w:t>
      </w:r>
      <w:r w:rsidR="00E86AE0">
        <w:lastRenderedPageBreak/>
        <w:t>more r</w:t>
      </w:r>
      <w:r w:rsidR="003A59C4">
        <w:t xml:space="preserve">esident rotations </w:t>
      </w:r>
      <w:r w:rsidR="00754E95">
        <w:t xml:space="preserve">at PIMC </w:t>
      </w:r>
      <w:r w:rsidR="003A59C4">
        <w:t>planned for</w:t>
      </w:r>
      <w:r w:rsidR="00E86AE0">
        <w:t xml:space="preserve"> Emergency Medicine and Family M</w:t>
      </w:r>
      <w:r w:rsidR="003A59C4">
        <w:t xml:space="preserve">edicine in </w:t>
      </w:r>
      <w:r w:rsidR="00E70EA0">
        <w:t>spring</w:t>
      </w:r>
      <w:r w:rsidR="003A59C4">
        <w:t xml:space="preserve"> 2016.</w:t>
      </w:r>
    </w:p>
    <w:p w:rsidR="00E469FD" w:rsidRDefault="00E469FD" w:rsidP="00E469FD">
      <w:pPr>
        <w:pStyle w:val="ListParagraph"/>
        <w:spacing w:after="0"/>
        <w:ind w:left="1080"/>
      </w:pPr>
    </w:p>
    <w:p w:rsidR="00224D47" w:rsidRDefault="00480B78" w:rsidP="008C1E36">
      <w:pPr>
        <w:pStyle w:val="ListParagraph"/>
        <w:numPr>
          <w:ilvl w:val="1"/>
          <w:numId w:val="1"/>
        </w:numPr>
        <w:spacing w:after="0"/>
        <w:ind w:left="1080"/>
      </w:pPr>
      <w:r>
        <w:t>A new affiliation a</w:t>
      </w:r>
      <w:r w:rsidR="00224D47">
        <w:t xml:space="preserve">greement between Whatcom Community College and </w:t>
      </w:r>
      <w:r>
        <w:t xml:space="preserve">PeaceHealth </w:t>
      </w:r>
      <w:r w:rsidR="00224D47">
        <w:t>Peace Is</w:t>
      </w:r>
      <w:r w:rsidR="00754E95">
        <w:t>l</w:t>
      </w:r>
      <w:r w:rsidR="00A55918">
        <w:t>and Medical Center was signed</w:t>
      </w:r>
      <w:r w:rsidR="00E469FD">
        <w:t xml:space="preserve"> which would designate</w:t>
      </w:r>
      <w:r w:rsidR="00224D47">
        <w:t xml:space="preserve"> PIMC </w:t>
      </w:r>
      <w:r w:rsidR="00754E95">
        <w:t>as a clinical training site for certif</w:t>
      </w:r>
      <w:r w:rsidR="00E469FD">
        <w:t>ied nursing assistant students living in San Juan</w:t>
      </w:r>
      <w:r w:rsidR="00224D47">
        <w:t xml:space="preserve"> </w:t>
      </w:r>
      <w:r w:rsidR="00E469FD">
        <w:t xml:space="preserve">County.  </w:t>
      </w:r>
      <w:r w:rsidR="00A55918">
        <w:t xml:space="preserve">The </w:t>
      </w:r>
      <w:r w:rsidR="00E469FD">
        <w:t xml:space="preserve">first students </w:t>
      </w:r>
      <w:r w:rsidR="00A55918">
        <w:t xml:space="preserve">should begin training </w:t>
      </w:r>
      <w:r w:rsidR="00E469FD">
        <w:t xml:space="preserve">in the </w:t>
      </w:r>
      <w:r w:rsidR="00E70EA0">
        <w:t>spring</w:t>
      </w:r>
      <w:r w:rsidR="00E469FD">
        <w:t xml:space="preserve"> of 2016.</w:t>
      </w:r>
    </w:p>
    <w:p w:rsidR="00224D47" w:rsidRDefault="00224D47" w:rsidP="00224D47">
      <w:pPr>
        <w:pStyle w:val="ListParagraph"/>
        <w:spacing w:after="0"/>
        <w:ind w:left="360"/>
      </w:pPr>
    </w:p>
    <w:p w:rsidR="00774E07" w:rsidRDefault="00774E07" w:rsidP="00224D47">
      <w:pPr>
        <w:pStyle w:val="ListParagraph"/>
        <w:spacing w:after="0"/>
        <w:ind w:left="360"/>
      </w:pPr>
    </w:p>
    <w:p w:rsidR="00774E07" w:rsidRDefault="00774E07" w:rsidP="00224D47">
      <w:pPr>
        <w:pStyle w:val="ListParagraph"/>
        <w:spacing w:after="0"/>
        <w:ind w:left="360"/>
      </w:pPr>
    </w:p>
    <w:p w:rsidR="00FB5B3A" w:rsidRPr="00362A82" w:rsidRDefault="006272F5" w:rsidP="00FB5B3A">
      <w:pPr>
        <w:pStyle w:val="ListParagraph"/>
        <w:numPr>
          <w:ilvl w:val="0"/>
          <w:numId w:val="1"/>
        </w:numPr>
        <w:spacing w:after="0"/>
        <w:rPr>
          <w:sz w:val="28"/>
          <w:szCs w:val="28"/>
        </w:rPr>
      </w:pPr>
      <w:r w:rsidRPr="00362A82">
        <w:rPr>
          <w:b/>
          <w:sz w:val="28"/>
          <w:szCs w:val="28"/>
        </w:rPr>
        <w:t>Nature and Results of Quality I</w:t>
      </w:r>
      <w:r w:rsidR="00FB5B3A" w:rsidRPr="00362A82">
        <w:rPr>
          <w:b/>
          <w:sz w:val="28"/>
          <w:szCs w:val="28"/>
        </w:rPr>
        <w:t>nitiatives</w:t>
      </w:r>
    </w:p>
    <w:p w:rsidR="005B09A4" w:rsidRPr="00D04024" w:rsidRDefault="005B09A4" w:rsidP="005B09A4">
      <w:pPr>
        <w:pStyle w:val="ListParagraph"/>
        <w:spacing w:after="0"/>
        <w:rPr>
          <w:highlight w:val="yellow"/>
        </w:rPr>
      </w:pPr>
    </w:p>
    <w:p w:rsidR="005B09A4" w:rsidRDefault="001C6431" w:rsidP="00890FC3">
      <w:pPr>
        <w:pStyle w:val="ListParagraph"/>
        <w:numPr>
          <w:ilvl w:val="1"/>
          <w:numId w:val="1"/>
        </w:numPr>
        <w:spacing w:after="0"/>
      </w:pPr>
      <w:r>
        <w:t>Patient Saf</w:t>
      </w:r>
      <w:r w:rsidR="00F86C85">
        <w:t xml:space="preserve">ety remains the focus at PIMC. </w:t>
      </w:r>
      <w:r w:rsidR="00353CDE" w:rsidRPr="00E833CD">
        <w:t xml:space="preserve"> The Qualit</w:t>
      </w:r>
      <w:r w:rsidR="00F160EB">
        <w:t>y Management System Plan for c</w:t>
      </w:r>
      <w:r w:rsidR="00B079E7" w:rsidRPr="00E833CD">
        <w:t>alenda</w:t>
      </w:r>
      <w:r w:rsidR="005A215A" w:rsidRPr="00E833CD">
        <w:t>r year 2015</w:t>
      </w:r>
      <w:r w:rsidR="00353CDE" w:rsidRPr="00E833CD">
        <w:t xml:space="preserve"> describes the quality management sys</w:t>
      </w:r>
      <w:r w:rsidR="000839B2" w:rsidRPr="00E833CD">
        <w:t xml:space="preserve">tem established by </w:t>
      </w:r>
      <w:r w:rsidR="00F160EB">
        <w:t xml:space="preserve">PIMC </w:t>
      </w:r>
      <w:r w:rsidR="00353CDE" w:rsidRPr="00E833CD">
        <w:t>to achieve its quality and safety objectives and goals.  The plan outlines the methodologies and practices by which quality and performance are measured, monitored, analyzed and continually improved to advance health outcomes and reduce risks for patients.  The plan also s</w:t>
      </w:r>
      <w:r w:rsidR="005A215A" w:rsidRPr="00E833CD">
        <w:t>ummarizes the calendar year 2015</w:t>
      </w:r>
      <w:r w:rsidR="00353CDE" w:rsidRPr="00E833CD">
        <w:t xml:space="preserve"> quality focus areas with associated targets and strategies for achieving those targets.</w:t>
      </w:r>
      <w:r w:rsidR="000839B2" w:rsidRPr="00E833CD">
        <w:t xml:space="preserve">  </w:t>
      </w:r>
    </w:p>
    <w:p w:rsidR="008158CF" w:rsidRPr="00E717B3" w:rsidRDefault="00701FD6" w:rsidP="00795B55">
      <w:pPr>
        <w:ind w:left="630"/>
        <w:jc w:val="both"/>
        <w:rPr>
          <w:iCs/>
          <w:sz w:val="21"/>
          <w:szCs w:val="21"/>
        </w:rPr>
      </w:pPr>
      <w:r>
        <w:rPr>
          <w:iCs/>
          <w:sz w:val="21"/>
          <w:szCs w:val="21"/>
        </w:rPr>
        <w:t>A</w:t>
      </w:r>
      <w:r w:rsidR="00F160EB">
        <w:rPr>
          <w:iCs/>
          <w:sz w:val="21"/>
          <w:szCs w:val="21"/>
        </w:rPr>
        <w:t xml:space="preserve"> summary of quality a</w:t>
      </w:r>
      <w:r w:rsidR="008158CF" w:rsidRPr="00E717B3">
        <w:rPr>
          <w:iCs/>
          <w:sz w:val="21"/>
          <w:szCs w:val="21"/>
        </w:rPr>
        <w:t>ctivity occurring at PIMC and reported to the Joint Quality and Patient Experience Committee</w:t>
      </w:r>
      <w:r w:rsidR="008158CF">
        <w:rPr>
          <w:iCs/>
          <w:sz w:val="21"/>
          <w:szCs w:val="21"/>
        </w:rPr>
        <w:t xml:space="preserve"> includes:</w:t>
      </w:r>
    </w:p>
    <w:p w:rsidR="008158CF" w:rsidRPr="004550DD" w:rsidRDefault="008158CF" w:rsidP="00795B55">
      <w:pPr>
        <w:spacing w:after="0"/>
        <w:ind w:left="630"/>
        <w:jc w:val="both"/>
        <w:rPr>
          <w:iCs/>
          <w:color w:val="000000" w:themeColor="text1"/>
          <w:sz w:val="21"/>
          <w:szCs w:val="21"/>
        </w:rPr>
      </w:pPr>
      <w:r>
        <w:rPr>
          <w:b/>
          <w:iCs/>
          <w:sz w:val="21"/>
          <w:szCs w:val="21"/>
        </w:rPr>
        <w:t>Risk Management review</w:t>
      </w:r>
      <w:r w:rsidR="00F160EB">
        <w:rPr>
          <w:b/>
          <w:iCs/>
          <w:sz w:val="21"/>
          <w:szCs w:val="21"/>
        </w:rPr>
        <w:t xml:space="preserve">: </w:t>
      </w:r>
      <w:r>
        <w:rPr>
          <w:iCs/>
          <w:color w:val="000000" w:themeColor="text1"/>
          <w:sz w:val="21"/>
          <w:szCs w:val="21"/>
        </w:rPr>
        <w:t>Managing the grievance process and responses within the appropriate time frames. There were no serious saf</w:t>
      </w:r>
      <w:r w:rsidR="00F160EB">
        <w:rPr>
          <w:iCs/>
          <w:color w:val="000000" w:themeColor="text1"/>
          <w:sz w:val="21"/>
          <w:szCs w:val="21"/>
        </w:rPr>
        <w:t xml:space="preserve">ety events noted in this </w:t>
      </w:r>
      <w:r>
        <w:rPr>
          <w:iCs/>
          <w:color w:val="000000" w:themeColor="text1"/>
          <w:sz w:val="21"/>
          <w:szCs w:val="21"/>
        </w:rPr>
        <w:t xml:space="preserve">reporting period. The focus of this committee work is on improvement rather than </w:t>
      </w:r>
      <w:r w:rsidR="00F160EB">
        <w:rPr>
          <w:iCs/>
          <w:color w:val="000000" w:themeColor="text1"/>
          <w:sz w:val="21"/>
          <w:szCs w:val="21"/>
        </w:rPr>
        <w:t xml:space="preserve">on </w:t>
      </w:r>
      <w:r>
        <w:rPr>
          <w:iCs/>
          <w:color w:val="000000" w:themeColor="text1"/>
          <w:sz w:val="21"/>
          <w:szCs w:val="21"/>
        </w:rPr>
        <w:t>blame.</w:t>
      </w:r>
    </w:p>
    <w:p w:rsidR="008158CF" w:rsidRPr="00E717B3" w:rsidRDefault="008158CF" w:rsidP="008158CF">
      <w:pPr>
        <w:spacing w:after="0"/>
        <w:jc w:val="both"/>
        <w:rPr>
          <w:iCs/>
          <w:color w:val="000000" w:themeColor="text1"/>
          <w:sz w:val="21"/>
          <w:szCs w:val="21"/>
        </w:rPr>
      </w:pPr>
    </w:p>
    <w:p w:rsidR="008158CF" w:rsidRDefault="00F160EB" w:rsidP="00795B55">
      <w:pPr>
        <w:spacing w:after="0"/>
        <w:ind w:left="630"/>
        <w:jc w:val="both"/>
        <w:rPr>
          <w:iCs/>
          <w:sz w:val="21"/>
          <w:szCs w:val="21"/>
        </w:rPr>
      </w:pPr>
      <w:r>
        <w:rPr>
          <w:b/>
          <w:iCs/>
          <w:sz w:val="21"/>
          <w:szCs w:val="21"/>
        </w:rPr>
        <w:t xml:space="preserve">Quality Dashboard: </w:t>
      </w:r>
      <w:r w:rsidR="008158CF">
        <w:rPr>
          <w:iCs/>
          <w:sz w:val="21"/>
          <w:szCs w:val="21"/>
        </w:rPr>
        <w:t>The committee hears u</w:t>
      </w:r>
      <w:r w:rsidR="008158CF" w:rsidRPr="00E717B3">
        <w:rPr>
          <w:iCs/>
          <w:sz w:val="21"/>
          <w:szCs w:val="21"/>
        </w:rPr>
        <w:t>pdate</w:t>
      </w:r>
      <w:r w:rsidR="008158CF">
        <w:rPr>
          <w:iCs/>
          <w:sz w:val="21"/>
          <w:szCs w:val="21"/>
        </w:rPr>
        <w:t xml:space="preserve">s on the key metrics that are continuously </w:t>
      </w:r>
      <w:r w:rsidR="008158CF" w:rsidRPr="00E717B3">
        <w:rPr>
          <w:iCs/>
          <w:sz w:val="21"/>
          <w:szCs w:val="21"/>
        </w:rPr>
        <w:t>monitor</w:t>
      </w:r>
      <w:r w:rsidR="008158CF">
        <w:rPr>
          <w:iCs/>
          <w:sz w:val="21"/>
          <w:szCs w:val="21"/>
        </w:rPr>
        <w:t>ed</w:t>
      </w:r>
      <w:r w:rsidR="008158CF" w:rsidRPr="00E717B3">
        <w:rPr>
          <w:iCs/>
          <w:sz w:val="21"/>
          <w:szCs w:val="21"/>
        </w:rPr>
        <w:t>:</w:t>
      </w:r>
    </w:p>
    <w:p w:rsidR="008158CF" w:rsidRDefault="00F160EB" w:rsidP="00795B55">
      <w:pPr>
        <w:pStyle w:val="ListParagraph"/>
        <w:numPr>
          <w:ilvl w:val="0"/>
          <w:numId w:val="20"/>
        </w:numPr>
        <w:spacing w:after="0"/>
        <w:ind w:left="990"/>
        <w:contextualSpacing w:val="0"/>
        <w:jc w:val="both"/>
        <w:rPr>
          <w:iCs/>
          <w:sz w:val="21"/>
          <w:szCs w:val="21"/>
        </w:rPr>
      </w:pPr>
      <w:r>
        <w:rPr>
          <w:iCs/>
          <w:sz w:val="21"/>
          <w:szCs w:val="21"/>
        </w:rPr>
        <w:t>Pain a</w:t>
      </w:r>
      <w:r w:rsidR="008158CF">
        <w:rPr>
          <w:iCs/>
          <w:sz w:val="21"/>
          <w:szCs w:val="21"/>
        </w:rPr>
        <w:t>ssessments.</w:t>
      </w:r>
    </w:p>
    <w:p w:rsidR="008158CF" w:rsidRDefault="00F160EB" w:rsidP="00795B55">
      <w:pPr>
        <w:pStyle w:val="ListParagraph"/>
        <w:numPr>
          <w:ilvl w:val="0"/>
          <w:numId w:val="20"/>
        </w:numPr>
        <w:spacing w:after="0"/>
        <w:ind w:left="990"/>
        <w:contextualSpacing w:val="0"/>
        <w:jc w:val="both"/>
        <w:rPr>
          <w:iCs/>
          <w:sz w:val="21"/>
          <w:szCs w:val="21"/>
        </w:rPr>
      </w:pPr>
      <w:r>
        <w:rPr>
          <w:iCs/>
          <w:sz w:val="21"/>
          <w:szCs w:val="21"/>
        </w:rPr>
        <w:t>Medication r</w:t>
      </w:r>
      <w:r w:rsidR="003446ED">
        <w:rPr>
          <w:iCs/>
          <w:sz w:val="21"/>
          <w:szCs w:val="21"/>
        </w:rPr>
        <w:t>econciliation</w:t>
      </w:r>
      <w:r w:rsidR="008158CF">
        <w:rPr>
          <w:iCs/>
          <w:sz w:val="21"/>
          <w:szCs w:val="21"/>
        </w:rPr>
        <w:t>.</w:t>
      </w:r>
    </w:p>
    <w:p w:rsidR="008158CF" w:rsidRDefault="00F160EB" w:rsidP="00795B55">
      <w:pPr>
        <w:pStyle w:val="ListParagraph"/>
        <w:numPr>
          <w:ilvl w:val="0"/>
          <w:numId w:val="20"/>
        </w:numPr>
        <w:spacing w:after="0"/>
        <w:ind w:left="990"/>
        <w:contextualSpacing w:val="0"/>
        <w:jc w:val="both"/>
        <w:rPr>
          <w:iCs/>
          <w:sz w:val="21"/>
          <w:szCs w:val="21"/>
        </w:rPr>
      </w:pPr>
      <w:r>
        <w:rPr>
          <w:iCs/>
          <w:sz w:val="21"/>
          <w:szCs w:val="21"/>
        </w:rPr>
        <w:t>Bar code medication administration</w:t>
      </w:r>
      <w:r w:rsidR="008158CF">
        <w:rPr>
          <w:iCs/>
          <w:sz w:val="21"/>
          <w:szCs w:val="21"/>
        </w:rPr>
        <w:t xml:space="preserve">. </w:t>
      </w:r>
    </w:p>
    <w:p w:rsidR="008158CF" w:rsidRDefault="00F160EB" w:rsidP="00795B55">
      <w:pPr>
        <w:pStyle w:val="ListParagraph"/>
        <w:numPr>
          <w:ilvl w:val="0"/>
          <w:numId w:val="20"/>
        </w:numPr>
        <w:spacing w:after="0"/>
        <w:ind w:left="990"/>
        <w:contextualSpacing w:val="0"/>
        <w:jc w:val="both"/>
        <w:rPr>
          <w:iCs/>
          <w:sz w:val="21"/>
          <w:szCs w:val="21"/>
        </w:rPr>
      </w:pPr>
      <w:r>
        <w:rPr>
          <w:iCs/>
          <w:sz w:val="21"/>
          <w:szCs w:val="21"/>
        </w:rPr>
        <w:t>Patient e</w:t>
      </w:r>
      <w:r w:rsidR="008158CF">
        <w:rPr>
          <w:iCs/>
          <w:sz w:val="21"/>
          <w:szCs w:val="21"/>
        </w:rPr>
        <w:t>xperience data.</w:t>
      </w:r>
    </w:p>
    <w:p w:rsidR="008158CF" w:rsidRDefault="008158CF" w:rsidP="008158CF">
      <w:pPr>
        <w:spacing w:after="0"/>
        <w:jc w:val="both"/>
        <w:rPr>
          <w:iCs/>
          <w:sz w:val="21"/>
          <w:szCs w:val="21"/>
        </w:rPr>
      </w:pPr>
    </w:p>
    <w:p w:rsidR="008158CF" w:rsidRDefault="008158CF" w:rsidP="00795B55">
      <w:pPr>
        <w:spacing w:after="0"/>
        <w:ind w:left="630"/>
        <w:jc w:val="both"/>
        <w:rPr>
          <w:iCs/>
          <w:sz w:val="21"/>
          <w:szCs w:val="21"/>
        </w:rPr>
      </w:pPr>
      <w:r>
        <w:rPr>
          <w:b/>
          <w:iCs/>
          <w:sz w:val="21"/>
          <w:szCs w:val="21"/>
        </w:rPr>
        <w:t>Quality</w:t>
      </w:r>
      <w:r w:rsidR="00F160EB">
        <w:rPr>
          <w:b/>
          <w:iCs/>
          <w:sz w:val="21"/>
          <w:szCs w:val="21"/>
        </w:rPr>
        <w:t xml:space="preserve"> and Infection Prevention plans: </w:t>
      </w:r>
      <w:r w:rsidR="00F160EB">
        <w:rPr>
          <w:iCs/>
          <w:sz w:val="21"/>
          <w:szCs w:val="21"/>
        </w:rPr>
        <w:t>The draft quality and infection p</w:t>
      </w:r>
      <w:r>
        <w:rPr>
          <w:iCs/>
          <w:sz w:val="21"/>
          <w:szCs w:val="21"/>
        </w:rPr>
        <w:t>revention plan</w:t>
      </w:r>
      <w:r w:rsidR="00F160EB">
        <w:rPr>
          <w:iCs/>
          <w:sz w:val="21"/>
          <w:szCs w:val="21"/>
        </w:rPr>
        <w:t>s for c</w:t>
      </w:r>
      <w:r>
        <w:rPr>
          <w:iCs/>
          <w:sz w:val="21"/>
          <w:szCs w:val="21"/>
        </w:rPr>
        <w:t>alenda</w:t>
      </w:r>
      <w:r w:rsidR="00701FD6">
        <w:rPr>
          <w:iCs/>
          <w:sz w:val="21"/>
          <w:szCs w:val="21"/>
        </w:rPr>
        <w:t xml:space="preserve">r year 2016 will be </w:t>
      </w:r>
      <w:r>
        <w:rPr>
          <w:iCs/>
          <w:sz w:val="21"/>
          <w:szCs w:val="21"/>
        </w:rPr>
        <w:t>approve</w:t>
      </w:r>
      <w:r w:rsidR="00701FD6">
        <w:rPr>
          <w:iCs/>
          <w:sz w:val="21"/>
          <w:szCs w:val="21"/>
        </w:rPr>
        <w:t xml:space="preserve">d by the PIMC </w:t>
      </w:r>
      <w:r w:rsidR="00F160EB">
        <w:rPr>
          <w:iCs/>
          <w:sz w:val="21"/>
          <w:szCs w:val="21"/>
        </w:rPr>
        <w:t xml:space="preserve">Community Health </w:t>
      </w:r>
      <w:r w:rsidR="00701FD6">
        <w:rPr>
          <w:iCs/>
          <w:sz w:val="21"/>
          <w:szCs w:val="21"/>
        </w:rPr>
        <w:t>Board in March and a copy will be provided to the District at the next semi-annual report in July.</w:t>
      </w:r>
    </w:p>
    <w:p w:rsidR="00701FD6" w:rsidRPr="00C63288" w:rsidRDefault="00701FD6" w:rsidP="008158CF">
      <w:pPr>
        <w:spacing w:after="0"/>
        <w:jc w:val="both"/>
        <w:rPr>
          <w:iCs/>
          <w:sz w:val="21"/>
          <w:szCs w:val="21"/>
        </w:rPr>
      </w:pPr>
    </w:p>
    <w:p w:rsidR="008158CF" w:rsidRDefault="00F160EB" w:rsidP="00795B55">
      <w:pPr>
        <w:spacing w:after="0"/>
        <w:ind w:firstLine="630"/>
        <w:jc w:val="both"/>
        <w:rPr>
          <w:iCs/>
          <w:sz w:val="21"/>
          <w:szCs w:val="21"/>
        </w:rPr>
      </w:pPr>
      <w:r>
        <w:rPr>
          <w:b/>
          <w:iCs/>
          <w:sz w:val="21"/>
          <w:szCs w:val="21"/>
        </w:rPr>
        <w:t xml:space="preserve">Regulatory updates: </w:t>
      </w:r>
      <w:r w:rsidR="008158CF">
        <w:rPr>
          <w:iCs/>
          <w:sz w:val="21"/>
          <w:szCs w:val="21"/>
        </w:rPr>
        <w:t>All regulatory work plans are in place and on track.</w:t>
      </w:r>
    </w:p>
    <w:p w:rsidR="0044541B" w:rsidRDefault="0044541B" w:rsidP="00795B55">
      <w:pPr>
        <w:spacing w:after="0"/>
        <w:ind w:firstLine="630"/>
        <w:jc w:val="both"/>
        <w:rPr>
          <w:iCs/>
          <w:sz w:val="21"/>
          <w:szCs w:val="21"/>
        </w:rPr>
      </w:pPr>
    </w:p>
    <w:p w:rsidR="0044541B" w:rsidRDefault="0044541B" w:rsidP="00795B55">
      <w:pPr>
        <w:spacing w:after="0"/>
        <w:ind w:firstLine="630"/>
        <w:jc w:val="both"/>
        <w:rPr>
          <w:b/>
          <w:iCs/>
          <w:sz w:val="21"/>
          <w:szCs w:val="21"/>
        </w:rPr>
      </w:pPr>
      <w:r w:rsidRPr="00F160EB">
        <w:rPr>
          <w:b/>
          <w:i/>
          <w:iCs/>
          <w:sz w:val="21"/>
          <w:szCs w:val="21"/>
        </w:rPr>
        <w:t>PIMC Excellence Recognized by the State of Washington Office of Rural Health</w:t>
      </w:r>
      <w:r w:rsidR="001B3BF7">
        <w:rPr>
          <w:b/>
          <w:iCs/>
          <w:sz w:val="21"/>
          <w:szCs w:val="21"/>
        </w:rPr>
        <w:t xml:space="preserve"> – press release:</w:t>
      </w:r>
    </w:p>
    <w:p w:rsidR="001B3BF7" w:rsidRDefault="001B3BF7" w:rsidP="00795B55">
      <w:pPr>
        <w:spacing w:after="0"/>
        <w:ind w:firstLine="630"/>
        <w:jc w:val="both"/>
        <w:rPr>
          <w:b/>
          <w:iCs/>
          <w:sz w:val="21"/>
          <w:szCs w:val="21"/>
        </w:rPr>
      </w:pPr>
    </w:p>
    <w:p w:rsidR="001E0113" w:rsidRDefault="001E0113" w:rsidP="00795B55">
      <w:pPr>
        <w:spacing w:after="0"/>
        <w:ind w:firstLine="630"/>
        <w:jc w:val="both"/>
        <w:rPr>
          <w:b/>
          <w:iCs/>
          <w:sz w:val="21"/>
          <w:szCs w:val="21"/>
        </w:rPr>
      </w:pPr>
    </w:p>
    <w:p w:rsidR="001E0113" w:rsidRDefault="001E0113">
      <w:pPr>
        <w:rPr>
          <w:b/>
          <w:iCs/>
          <w:sz w:val="21"/>
          <w:szCs w:val="21"/>
        </w:rPr>
      </w:pPr>
      <w:r>
        <w:rPr>
          <w:b/>
          <w:iCs/>
          <w:sz w:val="21"/>
          <w:szCs w:val="21"/>
        </w:rPr>
        <w:br w:type="page"/>
      </w:r>
    </w:p>
    <w:p w:rsidR="001E0113" w:rsidRDefault="001E0113" w:rsidP="001E0113">
      <w:pPr>
        <w:spacing w:after="0"/>
        <w:ind w:firstLine="630"/>
        <w:jc w:val="both"/>
        <w:rPr>
          <w:b/>
          <w:iCs/>
          <w:sz w:val="21"/>
          <w:szCs w:val="21"/>
        </w:rPr>
      </w:pPr>
      <w:r>
        <w:rPr>
          <w:b/>
          <w:iCs/>
          <w:noProof/>
          <w:sz w:val="21"/>
          <w:szCs w:val="21"/>
        </w:rPr>
        <w:lastRenderedPageBreak/>
        <w:drawing>
          <wp:inline distT="0" distB="0" distL="0" distR="0" wp14:anchorId="59A1F170">
            <wp:extent cx="5971540" cy="8485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8485505"/>
                    </a:xfrm>
                    <a:prstGeom prst="rect">
                      <a:avLst/>
                    </a:prstGeom>
                    <a:noFill/>
                  </pic:spPr>
                </pic:pic>
              </a:graphicData>
            </a:graphic>
          </wp:inline>
        </w:drawing>
      </w:r>
    </w:p>
    <w:p w:rsidR="001B3BF7" w:rsidRPr="0044541B" w:rsidRDefault="001B3BF7" w:rsidP="00795B55">
      <w:pPr>
        <w:spacing w:after="0"/>
        <w:ind w:firstLine="630"/>
        <w:jc w:val="both"/>
        <w:rPr>
          <w:b/>
          <w:iCs/>
          <w:sz w:val="21"/>
          <w:szCs w:val="21"/>
        </w:rPr>
      </w:pPr>
    </w:p>
    <w:p w:rsidR="004F3FA6" w:rsidRPr="00E833CD" w:rsidRDefault="00701FD6" w:rsidP="00701FD6">
      <w:pPr>
        <w:spacing w:after="0"/>
      </w:pPr>
      <w:r>
        <w:rPr>
          <w:b/>
        </w:rPr>
        <w:t>Communit</w:t>
      </w:r>
      <w:r w:rsidR="00085F59">
        <w:rPr>
          <w:b/>
        </w:rPr>
        <w:t>y Health Needs Assessment</w:t>
      </w:r>
      <w:r w:rsidR="00F160EB">
        <w:t xml:space="preserve"> (CHNA): This assessment was </w:t>
      </w:r>
      <w:r w:rsidR="005A215A" w:rsidRPr="00E833CD">
        <w:t>completed in December 2014 and appro</w:t>
      </w:r>
      <w:r w:rsidR="00F160EB">
        <w:t xml:space="preserve">ved by the PIMC Community Health Board </w:t>
      </w:r>
      <w:r w:rsidR="005A215A" w:rsidRPr="00E833CD">
        <w:t>in January 2015.  A copy was provided to the San Juan County Public Hospital District Board in January</w:t>
      </w:r>
      <w:r w:rsidR="001C0467">
        <w:t>.</w:t>
      </w:r>
    </w:p>
    <w:p w:rsidR="00656161" w:rsidRPr="00E833CD" w:rsidRDefault="005A215A" w:rsidP="00656161">
      <w:pPr>
        <w:pStyle w:val="ListParagraph"/>
        <w:spacing w:after="0"/>
        <w:ind w:left="1440"/>
      </w:pPr>
      <w:r w:rsidRPr="00E833CD">
        <w:rPr>
          <w:b/>
        </w:rPr>
        <w:t xml:space="preserve"> </w:t>
      </w:r>
      <w:r w:rsidRPr="00E833CD">
        <w:t xml:space="preserve">                      </w:t>
      </w:r>
    </w:p>
    <w:p w:rsidR="00821EC5" w:rsidRDefault="00F15704" w:rsidP="00F160EB">
      <w:pPr>
        <w:spacing w:after="0"/>
      </w:pPr>
      <w:r>
        <w:t xml:space="preserve">Along with PeaceHealth Peace Island Medical Center, </w:t>
      </w:r>
      <w:r w:rsidR="00DF4440" w:rsidRPr="00E833CD">
        <w:t>San Juan County Public Hospital District #1 is a c</w:t>
      </w:r>
      <w:r w:rsidR="001C0467">
        <w:t xml:space="preserve">ore member of the San Juan County Community Health Consortium </w:t>
      </w:r>
      <w:r w:rsidR="00DF4440" w:rsidRPr="00E833CD">
        <w:t>a</w:t>
      </w:r>
      <w:r>
        <w:t xml:space="preserve">s are </w:t>
      </w:r>
      <w:r w:rsidR="00DF4440" w:rsidRPr="00E833CD">
        <w:t>the San J</w:t>
      </w:r>
      <w:r w:rsidR="001C0467">
        <w:t>uan County Health Department,</w:t>
      </w:r>
      <w:r w:rsidR="00DF4440" w:rsidRPr="00E833CD">
        <w:t xml:space="preserve"> the San Juan Island Family Resource Center</w:t>
      </w:r>
      <w:r w:rsidR="001C0467">
        <w:t xml:space="preserve"> and many other community partners.  In August 2015</w:t>
      </w:r>
      <w:r w:rsidR="00F160EB">
        <w:t>,</w:t>
      </w:r>
      <w:r w:rsidR="001C0467">
        <w:t xml:space="preserve"> the Con</w:t>
      </w:r>
      <w:r w:rsidR="00F160EB">
        <w:t>sortium sub</w:t>
      </w:r>
      <w:r w:rsidR="00833CF4">
        <w:t>groups convened on a monthly basis to</w:t>
      </w:r>
      <w:r w:rsidR="001C0467">
        <w:t xml:space="preserve"> define goals, objectives and </w:t>
      </w:r>
      <w:r w:rsidR="00833CF4">
        <w:t xml:space="preserve">begin to identify </w:t>
      </w:r>
      <w:r w:rsidR="001C0467">
        <w:t xml:space="preserve">essential collaborative partnerships.  </w:t>
      </w:r>
      <w:r w:rsidR="00833CF4">
        <w:t xml:space="preserve"> Inc</w:t>
      </w:r>
      <w:r w:rsidR="00F160EB">
        <w:t>luded is a PowerP</w:t>
      </w:r>
      <w:r w:rsidR="003E773A">
        <w:t>oint update</w:t>
      </w:r>
      <w:r w:rsidR="00833CF4">
        <w:t xml:space="preserve"> of the</w:t>
      </w:r>
      <w:r w:rsidR="003E773A">
        <w:t xml:space="preserve"> work of the</w:t>
      </w:r>
      <w:r w:rsidR="00833CF4">
        <w:t xml:space="preserve"> San Juan Community Health Consortium</w:t>
      </w:r>
      <w:r w:rsidR="003E773A">
        <w:t>:</w:t>
      </w:r>
    </w:p>
    <w:p w:rsidR="00495142" w:rsidRDefault="00495142" w:rsidP="001C0467">
      <w:pPr>
        <w:spacing w:after="0"/>
        <w:ind w:left="630"/>
      </w:pPr>
    </w:p>
    <w:p w:rsidR="00495142" w:rsidRDefault="003E773A" w:rsidP="00431714">
      <w:pPr>
        <w:spacing w:after="0"/>
        <w:ind w:left="630"/>
        <w:jc w:val="both"/>
      </w:pPr>
      <w:r>
        <w:t xml:space="preserve">                                        </w:t>
      </w:r>
      <w:r w:rsidR="00D8114D">
        <w:fldChar w:fldCharType="begin"/>
      </w:r>
      <w:r w:rsidR="00D8114D">
        <w:instrText xml:space="preserve"> LINK PowerPoint.Show.12 "\\\\phsscres1\\betwil4$\\Governing Board\\PIMC Gov Board\\CHNA\\SJ Community Health Consortium Update February 2016.pptx" "" \a \p \f 0 \* MERGEFORMAT </w:instrText>
      </w:r>
      <w:r w:rsidR="00D8114D">
        <w:fldChar w:fldCharType="separate"/>
      </w:r>
      <w:r w:rsidR="00EF54EB">
        <w:object w:dxaOrig="7190" w:dyaOrig="5399" w14:anchorId="15EBE9BD">
          <v:shape id="_x0000_i1027" type="#_x0000_t75" style="width:77.25pt;height:49.5pt">
            <v:imagedata r:id="rId14" o:title=""/>
          </v:shape>
        </w:object>
      </w:r>
      <w:r w:rsidR="00D8114D">
        <w:fldChar w:fldCharType="end"/>
      </w:r>
    </w:p>
    <w:p w:rsidR="00E833CD" w:rsidRDefault="00E833CD" w:rsidP="00584570">
      <w:pPr>
        <w:spacing w:after="0"/>
      </w:pPr>
    </w:p>
    <w:p w:rsidR="00821EC5" w:rsidRPr="00E833CD" w:rsidRDefault="00821EC5" w:rsidP="00821EC5">
      <w:pPr>
        <w:pStyle w:val="ListParagraph"/>
        <w:spacing w:after="0"/>
        <w:ind w:left="1440"/>
      </w:pPr>
    </w:p>
    <w:p w:rsidR="006C0969" w:rsidRPr="007A6984" w:rsidRDefault="007A6984" w:rsidP="002407B7">
      <w:pPr>
        <w:pStyle w:val="ListParagraph"/>
        <w:numPr>
          <w:ilvl w:val="0"/>
          <w:numId w:val="1"/>
        </w:numPr>
        <w:spacing w:after="0"/>
        <w:rPr>
          <w:b/>
        </w:rPr>
      </w:pPr>
      <w:r>
        <w:rPr>
          <w:b/>
          <w:sz w:val="28"/>
          <w:szCs w:val="28"/>
        </w:rPr>
        <w:t>Patient Experience</w:t>
      </w:r>
      <w:r w:rsidR="002407B7" w:rsidRPr="00362A82">
        <w:rPr>
          <w:b/>
          <w:sz w:val="28"/>
          <w:szCs w:val="28"/>
        </w:rPr>
        <w:t xml:space="preserve"> Indicators</w:t>
      </w:r>
      <w:r w:rsidR="00A63EDC" w:rsidRPr="001C6431">
        <w:rPr>
          <w:b/>
        </w:rPr>
        <w:t xml:space="preserve"> </w:t>
      </w:r>
    </w:p>
    <w:p w:rsidR="007A6984" w:rsidRDefault="007A6984" w:rsidP="007A6984">
      <w:pPr>
        <w:pStyle w:val="ListParagraph"/>
        <w:ind w:left="360"/>
      </w:pPr>
    </w:p>
    <w:p w:rsidR="007A6984" w:rsidRDefault="007A6984" w:rsidP="007A6984">
      <w:pPr>
        <w:pStyle w:val="ListParagraph"/>
        <w:ind w:left="360"/>
      </w:pPr>
      <w:r>
        <w:t>Melissa Morrison, Patie</w:t>
      </w:r>
      <w:r w:rsidR="006003E3">
        <w:t>nt Experience Manager for PeaceHealth, works</w:t>
      </w:r>
      <w:r w:rsidR="00946E64">
        <w:t xml:space="preserve"> with PIMC leadership</w:t>
      </w:r>
      <w:r>
        <w:t xml:space="preserve"> </w:t>
      </w:r>
      <w:r w:rsidR="006003E3">
        <w:t xml:space="preserve">and provides </w:t>
      </w:r>
      <w:r>
        <w:t xml:space="preserve">coaching for providers </w:t>
      </w:r>
      <w:r w:rsidR="006003E3">
        <w:t>to improve patient experience. She is also near completion of facilitating the</w:t>
      </w:r>
      <w:r>
        <w:t xml:space="preserve"> Language of Caring curricu</w:t>
      </w:r>
      <w:r w:rsidR="006003E3">
        <w:t>lum for all caregivers.  Other patient experience work includes hourly purposeful registered nurse care rounds and nurse leader r</w:t>
      </w:r>
      <w:r>
        <w:t xml:space="preserve">ounding on inpatient and </w:t>
      </w:r>
      <w:r w:rsidR="006003E3">
        <w:t>in the Emergency Department</w:t>
      </w:r>
      <w:r>
        <w:t>.   These s</w:t>
      </w:r>
      <w:r w:rsidR="0088705E">
        <w:t>ystem-wide initiatives are designed</w:t>
      </w:r>
      <w:r>
        <w:t xml:space="preserve"> to improve the </w:t>
      </w:r>
      <w:r w:rsidR="00774E07">
        <w:t xml:space="preserve">patient </w:t>
      </w:r>
      <w:r w:rsidR="00366FF5">
        <w:t>care experience score</w:t>
      </w:r>
      <w:r w:rsidR="00774E07">
        <w:t>s</w:t>
      </w:r>
      <w:r>
        <w:t xml:space="preserve"> we are focusing </w:t>
      </w:r>
      <w:r w:rsidR="0088705E">
        <w:t>on in FY2016.  A summary P</w:t>
      </w:r>
      <w:r w:rsidR="00366FF5">
        <w:t>owerP</w:t>
      </w:r>
      <w:r w:rsidR="00206916">
        <w:t>oint</w:t>
      </w:r>
      <w:r>
        <w:t xml:space="preserve"> of the PIMC patient experience</w:t>
      </w:r>
      <w:r w:rsidR="00655747">
        <w:t xml:space="preserve"> indicators from July </w:t>
      </w:r>
      <w:r w:rsidR="0088705E">
        <w:t xml:space="preserve">2015 </w:t>
      </w:r>
      <w:r w:rsidR="00366FF5">
        <w:t>to December 2015 is</w:t>
      </w:r>
      <w:r w:rsidR="00655747">
        <w:t xml:space="preserve"> included:</w:t>
      </w:r>
    </w:p>
    <w:p w:rsidR="007A6984" w:rsidRDefault="007A6984" w:rsidP="007A6984">
      <w:pPr>
        <w:pStyle w:val="ListParagraph"/>
        <w:ind w:left="360"/>
      </w:pPr>
    </w:p>
    <w:p w:rsidR="007A6984" w:rsidRDefault="00431714" w:rsidP="00206916">
      <w:r>
        <w:object w:dxaOrig="1531" w:dyaOrig="991" w14:anchorId="5887231B">
          <v:shape id="_x0000_i1028" type="#_x0000_t75" style="width:76.5pt;height:49.5pt" o:ole="">
            <v:imagedata r:id="rId15" o:title=""/>
          </v:shape>
          <o:OLEObject Type="Embed" ProgID="PowerPoint.Show.8" ShapeID="_x0000_i1028" DrawAspect="Icon" ObjectID="_1517735691" r:id="rId16"/>
        </w:object>
      </w:r>
    </w:p>
    <w:p w:rsidR="007A6984" w:rsidRPr="007A6984" w:rsidRDefault="00655747" w:rsidP="007A6984">
      <w:pPr>
        <w:spacing w:after="0"/>
        <w:rPr>
          <w:b/>
        </w:rPr>
      </w:pPr>
      <w:r>
        <w:rPr>
          <w:b/>
        </w:rPr>
        <w:t xml:space="preserve">                                                       </w:t>
      </w:r>
    </w:p>
    <w:p w:rsidR="00774E07" w:rsidRDefault="00206916" w:rsidP="002553D6">
      <w:pPr>
        <w:spacing w:after="0"/>
        <w:rPr>
          <w:u w:val="single"/>
        </w:rPr>
      </w:pPr>
      <w:r>
        <w:t xml:space="preserve">                 </w:t>
      </w:r>
      <w:r w:rsidR="00357EB4" w:rsidRPr="00202EE7">
        <w:t xml:space="preserve">                                                          </w:t>
      </w:r>
    </w:p>
    <w:p w:rsidR="005C59D8" w:rsidRDefault="00774E07" w:rsidP="001361FB">
      <w:pPr>
        <w:pStyle w:val="ListParagraph"/>
        <w:numPr>
          <w:ilvl w:val="0"/>
          <w:numId w:val="1"/>
        </w:numPr>
        <w:spacing w:after="0"/>
      </w:pPr>
      <w:r w:rsidRPr="001361FB">
        <w:rPr>
          <w:b/>
          <w:sz w:val="28"/>
          <w:szCs w:val="28"/>
        </w:rPr>
        <w:t>Financial Viability of the Operation</w:t>
      </w:r>
      <w:r w:rsidRPr="001361FB">
        <w:rPr>
          <w:sz w:val="28"/>
          <w:szCs w:val="28"/>
        </w:rPr>
        <w:t>:</w:t>
      </w:r>
      <w:r w:rsidRPr="00202EE7">
        <w:t xml:space="preserve">  </w:t>
      </w:r>
      <w:r>
        <w:t>Per the First Amendment to the Subsidy Agreement, dated Sept. 15, 2010, attached is the semi-annual financial report ending December 2015.</w:t>
      </w:r>
    </w:p>
    <w:p w:rsidR="005C59D8" w:rsidRDefault="005C59D8" w:rsidP="005C59D8">
      <w:pPr>
        <w:spacing w:after="0"/>
      </w:pPr>
    </w:p>
    <w:p w:rsidR="005C59D8" w:rsidRDefault="005C59D8" w:rsidP="002553D6">
      <w:pPr>
        <w:spacing w:after="0"/>
        <w:rPr>
          <w:noProof/>
        </w:rPr>
      </w:pPr>
    </w:p>
    <w:p w:rsidR="001361FB" w:rsidRDefault="001361FB" w:rsidP="002553D6">
      <w:pPr>
        <w:spacing w:after="0"/>
        <w:rPr>
          <w:noProof/>
        </w:rPr>
      </w:pPr>
    </w:p>
    <w:p w:rsidR="001361FB" w:rsidRDefault="001361FB" w:rsidP="002553D6">
      <w:pPr>
        <w:spacing w:after="0"/>
      </w:pPr>
    </w:p>
    <w:p w:rsidR="005C59D8" w:rsidRDefault="005C59D8" w:rsidP="002553D6">
      <w:pPr>
        <w:spacing w:after="0"/>
      </w:pPr>
    </w:p>
    <w:p w:rsidR="005E39FE" w:rsidRDefault="00804442" w:rsidP="00431714">
      <w:pPr>
        <w:rPr>
          <w:b/>
          <w:bCs/>
        </w:rPr>
      </w:pPr>
      <w:r w:rsidRPr="00804442">
        <w:rPr>
          <w:noProof/>
        </w:rPr>
        <w:lastRenderedPageBreak/>
        <w:drawing>
          <wp:inline distT="0" distB="0" distL="0" distR="0">
            <wp:extent cx="5543550" cy="856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8562975"/>
                    </a:xfrm>
                    <a:prstGeom prst="rect">
                      <a:avLst/>
                    </a:prstGeom>
                    <a:noFill/>
                    <a:ln>
                      <a:noFill/>
                    </a:ln>
                  </pic:spPr>
                </pic:pic>
              </a:graphicData>
            </a:graphic>
          </wp:inline>
        </w:drawing>
      </w:r>
    </w:p>
    <w:p w:rsidR="001361FB" w:rsidRDefault="001361FB" w:rsidP="00431714">
      <w:pPr>
        <w:rPr>
          <w:b/>
          <w:bCs/>
        </w:rPr>
      </w:pPr>
    </w:p>
    <w:p w:rsidR="00431714" w:rsidRDefault="00366FF5" w:rsidP="00431714">
      <w:pPr>
        <w:rPr>
          <w:b/>
          <w:bCs/>
        </w:rPr>
      </w:pPr>
      <w:r>
        <w:rPr>
          <w:b/>
          <w:bCs/>
        </w:rPr>
        <w:t>Conclusions of the six-</w:t>
      </w:r>
      <w:r w:rsidR="00431714">
        <w:rPr>
          <w:b/>
          <w:bCs/>
        </w:rPr>
        <w:t>month report:</w:t>
      </w:r>
    </w:p>
    <w:p w:rsidR="00D1135F" w:rsidRDefault="002645B1" w:rsidP="00431714">
      <w:r>
        <w:t>O</w:t>
      </w:r>
      <w:r w:rsidR="00D1135F">
        <w:t>n healthcare services covered by the subsidy (</w:t>
      </w:r>
      <w:r w:rsidR="001361FB">
        <w:t>Charitable Services, Emergency Department and Physician Services</w:t>
      </w:r>
      <w:r w:rsidR="00D1135F">
        <w:t>)</w:t>
      </w:r>
      <w:r w:rsidRPr="002645B1">
        <w:t xml:space="preserve"> </w:t>
      </w:r>
      <w:r>
        <w:t>the estimated six-month loss, without the subsidy,</w:t>
      </w:r>
      <w:r w:rsidR="001361FB">
        <w:t xml:space="preserve"> is </w:t>
      </w:r>
      <w:r w:rsidR="00D1135F">
        <w:t>$2,419,769</w:t>
      </w:r>
      <w:r w:rsidR="00466A96">
        <w:t>.  W</w:t>
      </w:r>
      <w:r w:rsidR="00431714">
        <w:t>ith</w:t>
      </w:r>
      <w:r w:rsidR="00D1135F">
        <w:t xml:space="preserve"> an estimated </w:t>
      </w:r>
      <w:r w:rsidR="00431714">
        <w:t>tax subsidy</w:t>
      </w:r>
      <w:r w:rsidR="00D1135F">
        <w:t xml:space="preserve"> of $</w:t>
      </w:r>
      <w:r w:rsidR="005E39FE">
        <w:t>741,500</w:t>
      </w:r>
      <w:r w:rsidR="00D1135F">
        <w:t>, the loss is reduced to $1,</w:t>
      </w:r>
      <w:r w:rsidR="005E39FE">
        <w:t>678</w:t>
      </w:r>
      <w:r w:rsidR="00D1135F">
        <w:t>,</w:t>
      </w:r>
      <w:r w:rsidR="005E39FE">
        <w:t>269</w:t>
      </w:r>
      <w:r w:rsidR="00D1135F">
        <w:t xml:space="preserve">. </w:t>
      </w:r>
    </w:p>
    <w:p w:rsidR="00431714" w:rsidRDefault="00D1135F" w:rsidP="00431714">
      <w:r>
        <w:t xml:space="preserve">Total </w:t>
      </w:r>
      <w:r w:rsidR="007C7C25">
        <w:t xml:space="preserve">PeaceHealth </w:t>
      </w:r>
      <w:r w:rsidR="00431714">
        <w:t>services provided</w:t>
      </w:r>
      <w:r w:rsidR="00502F75">
        <w:t xml:space="preserve"> </w:t>
      </w:r>
      <w:r w:rsidR="00466A96">
        <w:t>for the same period</w:t>
      </w:r>
      <w:r w:rsidR="00630D4A">
        <w:t>,</w:t>
      </w:r>
      <w:r w:rsidR="00466A96">
        <w:t xml:space="preserve"> </w:t>
      </w:r>
      <w:r w:rsidR="007C7C25">
        <w:t>resulted in</w:t>
      </w:r>
      <w:r w:rsidR="00466A96">
        <w:t xml:space="preserve"> a</w:t>
      </w:r>
      <w:r w:rsidR="00502F75">
        <w:t xml:space="preserve"> </w:t>
      </w:r>
      <w:r w:rsidR="00431714">
        <w:t xml:space="preserve">margin of </w:t>
      </w:r>
      <w:r w:rsidR="00502F75">
        <w:t>$518,000</w:t>
      </w:r>
      <w:r w:rsidR="00855EEF">
        <w:t>,</w:t>
      </w:r>
      <w:r w:rsidR="00807BF3">
        <w:t xml:space="preserve"> or</w:t>
      </w:r>
      <w:r w:rsidR="00855EEF">
        <w:t>,</w:t>
      </w:r>
      <w:r w:rsidR="004B14C8">
        <w:t xml:space="preserve"> </w:t>
      </w:r>
      <w:r w:rsidR="00431714">
        <w:t>5.8%</w:t>
      </w:r>
      <w:r w:rsidR="00502F75">
        <w:t xml:space="preserve"> with the subsidy, and, a loss of </w:t>
      </w:r>
      <w:r w:rsidR="00855EEF">
        <w:t>(</w:t>
      </w:r>
      <w:r w:rsidR="00431714">
        <w:t>$</w:t>
      </w:r>
      <w:r w:rsidR="005E39FE">
        <w:t>223</w:t>
      </w:r>
      <w:r w:rsidR="00431714">
        <w:t>,</w:t>
      </w:r>
      <w:r w:rsidR="005E39FE">
        <w:t>99</w:t>
      </w:r>
      <w:r w:rsidR="00431714">
        <w:t>5</w:t>
      </w:r>
      <w:r w:rsidR="00855EEF">
        <w:t>),</w:t>
      </w:r>
      <w:r w:rsidR="00807BF3">
        <w:t xml:space="preserve"> or</w:t>
      </w:r>
      <w:r w:rsidR="00855EEF">
        <w:t>,</w:t>
      </w:r>
      <w:r w:rsidR="00630D4A">
        <w:t xml:space="preserve"> </w:t>
      </w:r>
      <w:r w:rsidR="00502F75">
        <w:t>-</w:t>
      </w:r>
      <w:r w:rsidR="002035BE">
        <w:t>2</w:t>
      </w:r>
      <w:r w:rsidR="00502F75">
        <w:t>.5%</w:t>
      </w:r>
      <w:r w:rsidR="00466A96">
        <w:t xml:space="preserve"> without the subsidy</w:t>
      </w:r>
      <w:r w:rsidR="00431714">
        <w:t>.</w:t>
      </w:r>
    </w:p>
    <w:p w:rsidR="00431714" w:rsidRDefault="00431714" w:rsidP="002553D6">
      <w:pPr>
        <w:spacing w:after="0"/>
      </w:pPr>
    </w:p>
    <w:p w:rsidR="00774E07" w:rsidRPr="00431714" w:rsidRDefault="00774E07" w:rsidP="002553D6">
      <w:pPr>
        <w:spacing w:after="0"/>
      </w:pPr>
    </w:p>
    <w:p w:rsidR="00A17B85" w:rsidRPr="00431714" w:rsidRDefault="00A17B85" w:rsidP="00A13184">
      <w:pPr>
        <w:spacing w:after="0"/>
      </w:pPr>
      <w:r w:rsidRPr="00431714">
        <w:rPr>
          <w:b/>
        </w:rPr>
        <w:t xml:space="preserve">“1.1.23 Use of District Payments: </w:t>
      </w:r>
      <w:r w:rsidRPr="00431714">
        <w:t>PeaceHealth shall utilize all payments from the District exclusively for the provision of the following healthcare services within the District: charitable healthcare services, emergency department services and the provision of physician services. “Charitable healthcare services” shall mean</w:t>
      </w:r>
      <w:r w:rsidR="00431714">
        <w:t xml:space="preserve"> those services described in par</w:t>
      </w:r>
      <w:r w:rsidRPr="00431714">
        <w:t>agraph 1.1.20, above, including charity care, bad debt and the difference between allowed Medicare and Medicaid rates and the charges for all services rendered to patients covered by Medicare and Medicaid. “Emergency Department services” shall mean those services described in paragraph 1.1.18(2), above, as attributed to the emergency department on the general ledger for Peace Island Hospital. “Physician services” shall mean those primary care physician services described in paragraph 1.1.18 (1), above, as attributed to physician services in the general ledger for Peace Island Hospital and for the PeaceHealth Medical Group- San Juan Island.”</w:t>
      </w:r>
    </w:p>
    <w:p w:rsidR="00A17B85" w:rsidRPr="00431714" w:rsidRDefault="00A17B85" w:rsidP="002553D6">
      <w:pPr>
        <w:spacing w:after="0"/>
      </w:pPr>
    </w:p>
    <w:sectPr w:rsidR="00A17B85" w:rsidRPr="00431714" w:rsidSect="00BA61E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F1" w:rsidRDefault="00E45BF1" w:rsidP="00E32C97">
      <w:pPr>
        <w:spacing w:after="0" w:line="240" w:lineRule="auto"/>
      </w:pPr>
      <w:r>
        <w:separator/>
      </w:r>
    </w:p>
  </w:endnote>
  <w:endnote w:type="continuationSeparator" w:id="0">
    <w:p w:rsidR="00E45BF1" w:rsidRDefault="00E45BF1" w:rsidP="00E3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779473"/>
      <w:docPartObj>
        <w:docPartGallery w:val="Page Numbers (Bottom of Page)"/>
        <w:docPartUnique/>
      </w:docPartObj>
    </w:sdtPr>
    <w:sdtEndPr>
      <w:rPr>
        <w:noProof/>
      </w:rPr>
    </w:sdtEndPr>
    <w:sdtContent>
      <w:p w:rsidR="00095459" w:rsidRDefault="00095459">
        <w:pPr>
          <w:pStyle w:val="Footer"/>
          <w:jc w:val="right"/>
        </w:pPr>
        <w:r>
          <w:fldChar w:fldCharType="begin"/>
        </w:r>
        <w:r>
          <w:instrText xml:space="preserve"> PAGE   \* MERGEFORMAT </w:instrText>
        </w:r>
        <w:r>
          <w:fldChar w:fldCharType="separate"/>
        </w:r>
        <w:r w:rsidR="00EF54EB">
          <w:rPr>
            <w:noProof/>
          </w:rPr>
          <w:t>1</w:t>
        </w:r>
        <w:r>
          <w:rPr>
            <w:noProof/>
          </w:rPr>
          <w:fldChar w:fldCharType="end"/>
        </w:r>
      </w:p>
    </w:sdtContent>
  </w:sdt>
  <w:p w:rsidR="00095459" w:rsidRDefault="00095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F1" w:rsidRDefault="00E45BF1" w:rsidP="00E32C97">
      <w:pPr>
        <w:spacing w:after="0" w:line="240" w:lineRule="auto"/>
      </w:pPr>
      <w:r>
        <w:separator/>
      </w:r>
    </w:p>
  </w:footnote>
  <w:footnote w:type="continuationSeparator" w:id="0">
    <w:p w:rsidR="00E45BF1" w:rsidRDefault="00E45BF1" w:rsidP="00E32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DC9"/>
    <w:multiLevelType w:val="hybridMultilevel"/>
    <w:tmpl w:val="B1D8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2458"/>
    <w:multiLevelType w:val="hybridMultilevel"/>
    <w:tmpl w:val="083095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06C"/>
    <w:multiLevelType w:val="hybridMultilevel"/>
    <w:tmpl w:val="6FCA39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507562B"/>
    <w:multiLevelType w:val="hybridMultilevel"/>
    <w:tmpl w:val="0A827B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54264"/>
    <w:multiLevelType w:val="hybridMultilevel"/>
    <w:tmpl w:val="71F4052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DE1A85"/>
    <w:multiLevelType w:val="hybridMultilevel"/>
    <w:tmpl w:val="588C74AA"/>
    <w:lvl w:ilvl="0" w:tplc="BC22E91E">
      <w:start w:val="1"/>
      <w:numFmt w:val="decimal"/>
      <w:lvlText w:val="%1."/>
      <w:lvlJc w:val="left"/>
      <w:pPr>
        <w:ind w:left="360" w:hanging="360"/>
      </w:pPr>
      <w:rPr>
        <w:rFonts w:hint="default"/>
        <w:b/>
      </w:rPr>
    </w:lvl>
    <w:lvl w:ilvl="1" w:tplc="E1B6C894">
      <w:start w:val="1"/>
      <w:numFmt w:val="lowerLetter"/>
      <w:lvlText w:val="%2."/>
      <w:lvlJc w:val="left"/>
      <w:pPr>
        <w:ind w:left="630" w:hanging="360"/>
      </w:pPr>
      <w:rPr>
        <w:b w:val="0"/>
      </w:rPr>
    </w:lvl>
    <w:lvl w:ilvl="2" w:tplc="DE529A6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D6A8A794">
      <w:numFmt w:val="bullet"/>
      <w:lvlText w:val=""/>
      <w:lvlJc w:val="left"/>
      <w:pPr>
        <w:ind w:left="3600" w:hanging="360"/>
      </w:pPr>
      <w:rPr>
        <w:rFonts w:ascii="Symbol" w:eastAsiaTheme="minorHAnsi" w:hAnsi="Symbol" w:cstheme="minorBidi" w:hint="default"/>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C7197"/>
    <w:multiLevelType w:val="hybridMultilevel"/>
    <w:tmpl w:val="0FC8ED9C"/>
    <w:lvl w:ilvl="0" w:tplc="42261078">
      <w:start w:val="8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F73150"/>
    <w:multiLevelType w:val="hybridMultilevel"/>
    <w:tmpl w:val="09C8AD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91D55F1"/>
    <w:multiLevelType w:val="hybridMultilevel"/>
    <w:tmpl w:val="71A674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6A5B6D"/>
    <w:multiLevelType w:val="hybridMultilevel"/>
    <w:tmpl w:val="3B5CA9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35735D5"/>
    <w:multiLevelType w:val="hybridMultilevel"/>
    <w:tmpl w:val="0D945ECC"/>
    <w:lvl w:ilvl="0" w:tplc="DFBEF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A3AED"/>
    <w:multiLevelType w:val="hybridMultilevel"/>
    <w:tmpl w:val="BF521D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51126660"/>
    <w:multiLevelType w:val="hybridMultilevel"/>
    <w:tmpl w:val="5CC8CC34"/>
    <w:lvl w:ilvl="0" w:tplc="D2E67C6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57E16"/>
    <w:multiLevelType w:val="hybridMultilevel"/>
    <w:tmpl w:val="B0EE0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156714"/>
    <w:multiLevelType w:val="hybridMultilevel"/>
    <w:tmpl w:val="9F423A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1EB3598"/>
    <w:multiLevelType w:val="hybridMultilevel"/>
    <w:tmpl w:val="A28A0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E4D18"/>
    <w:multiLevelType w:val="hybridMultilevel"/>
    <w:tmpl w:val="91028D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793E071F"/>
    <w:multiLevelType w:val="hybridMultilevel"/>
    <w:tmpl w:val="AFD86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DB1394"/>
    <w:multiLevelType w:val="hybridMultilevel"/>
    <w:tmpl w:val="A372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3"/>
  </w:num>
  <w:num w:numId="7">
    <w:abstractNumId w:val="12"/>
  </w:num>
  <w:num w:numId="8">
    <w:abstractNumId w:val="8"/>
  </w:num>
  <w:num w:numId="9">
    <w:abstractNumId w:val="6"/>
  </w:num>
  <w:num w:numId="10">
    <w:abstractNumId w:val="18"/>
  </w:num>
  <w:num w:numId="11">
    <w:abstractNumId w:val="10"/>
  </w:num>
  <w:num w:numId="12">
    <w:abstractNumId w:val="1"/>
  </w:num>
  <w:num w:numId="13">
    <w:abstractNumId w:val="7"/>
  </w:num>
  <w:num w:numId="14">
    <w:abstractNumId w:val="15"/>
  </w:num>
  <w:num w:numId="15">
    <w:abstractNumId w:val="0"/>
  </w:num>
  <w:num w:numId="16">
    <w:abstractNumId w:val="2"/>
  </w:num>
  <w:num w:numId="17">
    <w:abstractNumId w:val="14"/>
  </w:num>
  <w:num w:numId="18">
    <w:abstractNumId w:val="9"/>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A"/>
    <w:rsid w:val="000020DA"/>
    <w:rsid w:val="0000682B"/>
    <w:rsid w:val="00013A31"/>
    <w:rsid w:val="00021B11"/>
    <w:rsid w:val="00021E29"/>
    <w:rsid w:val="00042078"/>
    <w:rsid w:val="000427B9"/>
    <w:rsid w:val="0005659A"/>
    <w:rsid w:val="0007689C"/>
    <w:rsid w:val="000839B2"/>
    <w:rsid w:val="00085F59"/>
    <w:rsid w:val="00093A30"/>
    <w:rsid w:val="00095459"/>
    <w:rsid w:val="000A4233"/>
    <w:rsid w:val="000B2CAB"/>
    <w:rsid w:val="000D6FDC"/>
    <w:rsid w:val="000E4C50"/>
    <w:rsid w:val="000E53A0"/>
    <w:rsid w:val="000F27BB"/>
    <w:rsid w:val="00106A8D"/>
    <w:rsid w:val="00115F19"/>
    <w:rsid w:val="001218D7"/>
    <w:rsid w:val="001361FB"/>
    <w:rsid w:val="001410E1"/>
    <w:rsid w:val="0014233C"/>
    <w:rsid w:val="001544FD"/>
    <w:rsid w:val="0015719D"/>
    <w:rsid w:val="00165F81"/>
    <w:rsid w:val="001842EC"/>
    <w:rsid w:val="00195D1A"/>
    <w:rsid w:val="001B3BF7"/>
    <w:rsid w:val="001B45E2"/>
    <w:rsid w:val="001C0467"/>
    <w:rsid w:val="001C5A90"/>
    <w:rsid w:val="001C6431"/>
    <w:rsid w:val="001D1EC1"/>
    <w:rsid w:val="001D3A9D"/>
    <w:rsid w:val="001D7090"/>
    <w:rsid w:val="001E0113"/>
    <w:rsid w:val="001E2052"/>
    <w:rsid w:val="001F50E4"/>
    <w:rsid w:val="001F7A99"/>
    <w:rsid w:val="00202EE7"/>
    <w:rsid w:val="002035BE"/>
    <w:rsid w:val="00206916"/>
    <w:rsid w:val="00206F27"/>
    <w:rsid w:val="00211A23"/>
    <w:rsid w:val="00224D47"/>
    <w:rsid w:val="00231F73"/>
    <w:rsid w:val="002407B7"/>
    <w:rsid w:val="00244A55"/>
    <w:rsid w:val="002553D6"/>
    <w:rsid w:val="002645B1"/>
    <w:rsid w:val="00297C82"/>
    <w:rsid w:val="002B1067"/>
    <w:rsid w:val="002C1C42"/>
    <w:rsid w:val="002D177A"/>
    <w:rsid w:val="002D4CB7"/>
    <w:rsid w:val="002E06A9"/>
    <w:rsid w:val="002E4E41"/>
    <w:rsid w:val="002E6EC7"/>
    <w:rsid w:val="003148F7"/>
    <w:rsid w:val="00326DC7"/>
    <w:rsid w:val="003446ED"/>
    <w:rsid w:val="00345626"/>
    <w:rsid w:val="00345F3B"/>
    <w:rsid w:val="0034789D"/>
    <w:rsid w:val="00351FD3"/>
    <w:rsid w:val="003534D2"/>
    <w:rsid w:val="00353CDE"/>
    <w:rsid w:val="00355B29"/>
    <w:rsid w:val="00357EB4"/>
    <w:rsid w:val="00360EE7"/>
    <w:rsid w:val="00360F5B"/>
    <w:rsid w:val="00362A82"/>
    <w:rsid w:val="00364668"/>
    <w:rsid w:val="00366FF5"/>
    <w:rsid w:val="0038095A"/>
    <w:rsid w:val="00382AFD"/>
    <w:rsid w:val="003A59C4"/>
    <w:rsid w:val="003B102D"/>
    <w:rsid w:val="003B37DB"/>
    <w:rsid w:val="003C6538"/>
    <w:rsid w:val="003C7BD8"/>
    <w:rsid w:val="003D3FF5"/>
    <w:rsid w:val="003D75D8"/>
    <w:rsid w:val="003E149D"/>
    <w:rsid w:val="003E7651"/>
    <w:rsid w:val="003E773A"/>
    <w:rsid w:val="003F5355"/>
    <w:rsid w:val="003F5396"/>
    <w:rsid w:val="00402025"/>
    <w:rsid w:val="00404693"/>
    <w:rsid w:val="004128F8"/>
    <w:rsid w:val="00416E49"/>
    <w:rsid w:val="00421858"/>
    <w:rsid w:val="00431714"/>
    <w:rsid w:val="00434F93"/>
    <w:rsid w:val="00445373"/>
    <w:rsid w:val="0044541B"/>
    <w:rsid w:val="00450B24"/>
    <w:rsid w:val="004561B1"/>
    <w:rsid w:val="004661C2"/>
    <w:rsid w:val="00466A96"/>
    <w:rsid w:val="00480B78"/>
    <w:rsid w:val="004944E1"/>
    <w:rsid w:val="00495142"/>
    <w:rsid w:val="004A256E"/>
    <w:rsid w:val="004B04DE"/>
    <w:rsid w:val="004B054A"/>
    <w:rsid w:val="004B14C8"/>
    <w:rsid w:val="004B5410"/>
    <w:rsid w:val="004B5BF3"/>
    <w:rsid w:val="004D26AF"/>
    <w:rsid w:val="004D38F7"/>
    <w:rsid w:val="004D4928"/>
    <w:rsid w:val="004F3FA6"/>
    <w:rsid w:val="004F464C"/>
    <w:rsid w:val="004F59A9"/>
    <w:rsid w:val="004F6D34"/>
    <w:rsid w:val="00500539"/>
    <w:rsid w:val="00502F75"/>
    <w:rsid w:val="00514857"/>
    <w:rsid w:val="00522217"/>
    <w:rsid w:val="0052477E"/>
    <w:rsid w:val="00536D8C"/>
    <w:rsid w:val="00543271"/>
    <w:rsid w:val="00547ADB"/>
    <w:rsid w:val="0055259C"/>
    <w:rsid w:val="0055413A"/>
    <w:rsid w:val="00561BD2"/>
    <w:rsid w:val="00584570"/>
    <w:rsid w:val="00592C19"/>
    <w:rsid w:val="005A0FCE"/>
    <w:rsid w:val="005A215A"/>
    <w:rsid w:val="005A5664"/>
    <w:rsid w:val="005A6AA8"/>
    <w:rsid w:val="005B09A4"/>
    <w:rsid w:val="005B1452"/>
    <w:rsid w:val="005C5764"/>
    <w:rsid w:val="005C59D8"/>
    <w:rsid w:val="005D0F08"/>
    <w:rsid w:val="005D10DB"/>
    <w:rsid w:val="005D2EEB"/>
    <w:rsid w:val="005D5189"/>
    <w:rsid w:val="005E39FE"/>
    <w:rsid w:val="005F7ED2"/>
    <w:rsid w:val="006003E3"/>
    <w:rsid w:val="00605CFD"/>
    <w:rsid w:val="00626477"/>
    <w:rsid w:val="006272F5"/>
    <w:rsid w:val="00630D4A"/>
    <w:rsid w:val="00635455"/>
    <w:rsid w:val="00636016"/>
    <w:rsid w:val="00636321"/>
    <w:rsid w:val="00647F9B"/>
    <w:rsid w:val="00651CA4"/>
    <w:rsid w:val="00655747"/>
    <w:rsid w:val="00656161"/>
    <w:rsid w:val="00660505"/>
    <w:rsid w:val="00665C7A"/>
    <w:rsid w:val="006727FC"/>
    <w:rsid w:val="00677469"/>
    <w:rsid w:val="00677589"/>
    <w:rsid w:val="006A58C7"/>
    <w:rsid w:val="006B135D"/>
    <w:rsid w:val="006C0969"/>
    <w:rsid w:val="006C0A1E"/>
    <w:rsid w:val="006D2CF3"/>
    <w:rsid w:val="006D519E"/>
    <w:rsid w:val="006E220E"/>
    <w:rsid w:val="006E7D0C"/>
    <w:rsid w:val="006F0BAA"/>
    <w:rsid w:val="006F28AE"/>
    <w:rsid w:val="00701FD6"/>
    <w:rsid w:val="007032DB"/>
    <w:rsid w:val="00725793"/>
    <w:rsid w:val="0073335B"/>
    <w:rsid w:val="0075148E"/>
    <w:rsid w:val="00754E95"/>
    <w:rsid w:val="00756607"/>
    <w:rsid w:val="0077182D"/>
    <w:rsid w:val="00774E07"/>
    <w:rsid w:val="00777786"/>
    <w:rsid w:val="00781566"/>
    <w:rsid w:val="007841B4"/>
    <w:rsid w:val="00785DF5"/>
    <w:rsid w:val="007908B9"/>
    <w:rsid w:val="0079165B"/>
    <w:rsid w:val="00795B55"/>
    <w:rsid w:val="0079621B"/>
    <w:rsid w:val="007A33F2"/>
    <w:rsid w:val="007A5FC2"/>
    <w:rsid w:val="007A6984"/>
    <w:rsid w:val="007B4EDA"/>
    <w:rsid w:val="007C7C25"/>
    <w:rsid w:val="007E33BD"/>
    <w:rsid w:val="007E5014"/>
    <w:rsid w:val="007E5D85"/>
    <w:rsid w:val="00804442"/>
    <w:rsid w:val="00805B1A"/>
    <w:rsid w:val="00807BF3"/>
    <w:rsid w:val="0081037C"/>
    <w:rsid w:val="008158CF"/>
    <w:rsid w:val="00821EC5"/>
    <w:rsid w:val="00833CF4"/>
    <w:rsid w:val="008353CF"/>
    <w:rsid w:val="00841D59"/>
    <w:rsid w:val="00854CF0"/>
    <w:rsid w:val="00855EEF"/>
    <w:rsid w:val="00863917"/>
    <w:rsid w:val="0086489F"/>
    <w:rsid w:val="0088705E"/>
    <w:rsid w:val="00890FC3"/>
    <w:rsid w:val="0089132A"/>
    <w:rsid w:val="008C1E36"/>
    <w:rsid w:val="008D4B86"/>
    <w:rsid w:val="008E28D1"/>
    <w:rsid w:val="008E2E00"/>
    <w:rsid w:val="008F4574"/>
    <w:rsid w:val="008F7F67"/>
    <w:rsid w:val="00900D87"/>
    <w:rsid w:val="00916E24"/>
    <w:rsid w:val="00934813"/>
    <w:rsid w:val="00934DC0"/>
    <w:rsid w:val="00946E64"/>
    <w:rsid w:val="0095209C"/>
    <w:rsid w:val="009638DC"/>
    <w:rsid w:val="00964FF9"/>
    <w:rsid w:val="00966765"/>
    <w:rsid w:val="009717A2"/>
    <w:rsid w:val="00975FEB"/>
    <w:rsid w:val="0098047E"/>
    <w:rsid w:val="00991989"/>
    <w:rsid w:val="009945D2"/>
    <w:rsid w:val="009A455B"/>
    <w:rsid w:val="009A6C69"/>
    <w:rsid w:val="009B46EA"/>
    <w:rsid w:val="009C46F6"/>
    <w:rsid w:val="009C52DE"/>
    <w:rsid w:val="009E1DFB"/>
    <w:rsid w:val="009F309D"/>
    <w:rsid w:val="009F6676"/>
    <w:rsid w:val="00A13184"/>
    <w:rsid w:val="00A17B85"/>
    <w:rsid w:val="00A25D08"/>
    <w:rsid w:val="00A27B24"/>
    <w:rsid w:val="00A31F83"/>
    <w:rsid w:val="00A453B3"/>
    <w:rsid w:val="00A55918"/>
    <w:rsid w:val="00A55B73"/>
    <w:rsid w:val="00A57204"/>
    <w:rsid w:val="00A63EDC"/>
    <w:rsid w:val="00A6774B"/>
    <w:rsid w:val="00A73BEE"/>
    <w:rsid w:val="00A859BB"/>
    <w:rsid w:val="00A93573"/>
    <w:rsid w:val="00A94793"/>
    <w:rsid w:val="00AA1497"/>
    <w:rsid w:val="00AB7864"/>
    <w:rsid w:val="00AD3EF3"/>
    <w:rsid w:val="00B079E7"/>
    <w:rsid w:val="00B11346"/>
    <w:rsid w:val="00B23492"/>
    <w:rsid w:val="00B35BFF"/>
    <w:rsid w:val="00B45DFE"/>
    <w:rsid w:val="00B6377D"/>
    <w:rsid w:val="00B755A0"/>
    <w:rsid w:val="00B775CA"/>
    <w:rsid w:val="00B87EFE"/>
    <w:rsid w:val="00B9374C"/>
    <w:rsid w:val="00B94596"/>
    <w:rsid w:val="00B94D6E"/>
    <w:rsid w:val="00BA61E0"/>
    <w:rsid w:val="00BA7D52"/>
    <w:rsid w:val="00BC3777"/>
    <w:rsid w:val="00BC5E11"/>
    <w:rsid w:val="00BD3854"/>
    <w:rsid w:val="00BE5DC1"/>
    <w:rsid w:val="00BF6B84"/>
    <w:rsid w:val="00C10555"/>
    <w:rsid w:val="00C746DB"/>
    <w:rsid w:val="00C75C7D"/>
    <w:rsid w:val="00C82411"/>
    <w:rsid w:val="00CC35E3"/>
    <w:rsid w:val="00CD4C78"/>
    <w:rsid w:val="00CE31E2"/>
    <w:rsid w:val="00D02A19"/>
    <w:rsid w:val="00D04024"/>
    <w:rsid w:val="00D05649"/>
    <w:rsid w:val="00D1135F"/>
    <w:rsid w:val="00D649A0"/>
    <w:rsid w:val="00D8114D"/>
    <w:rsid w:val="00D83A9F"/>
    <w:rsid w:val="00D8422C"/>
    <w:rsid w:val="00D96287"/>
    <w:rsid w:val="00D96EFA"/>
    <w:rsid w:val="00DF09C8"/>
    <w:rsid w:val="00DF4440"/>
    <w:rsid w:val="00E00013"/>
    <w:rsid w:val="00E11DD1"/>
    <w:rsid w:val="00E13905"/>
    <w:rsid w:val="00E2417D"/>
    <w:rsid w:val="00E32C97"/>
    <w:rsid w:val="00E45BF1"/>
    <w:rsid w:val="00E46387"/>
    <w:rsid w:val="00E467A1"/>
    <w:rsid w:val="00E468F7"/>
    <w:rsid w:val="00E469FD"/>
    <w:rsid w:val="00E50EC5"/>
    <w:rsid w:val="00E513FA"/>
    <w:rsid w:val="00E647FB"/>
    <w:rsid w:val="00E70EA0"/>
    <w:rsid w:val="00E82ADD"/>
    <w:rsid w:val="00E833CD"/>
    <w:rsid w:val="00E84037"/>
    <w:rsid w:val="00E86AE0"/>
    <w:rsid w:val="00E929A1"/>
    <w:rsid w:val="00EC2FD5"/>
    <w:rsid w:val="00EC7C0F"/>
    <w:rsid w:val="00ED377F"/>
    <w:rsid w:val="00ED6F7A"/>
    <w:rsid w:val="00EF299F"/>
    <w:rsid w:val="00EF473B"/>
    <w:rsid w:val="00EF54EB"/>
    <w:rsid w:val="00F02745"/>
    <w:rsid w:val="00F02A8F"/>
    <w:rsid w:val="00F15704"/>
    <w:rsid w:val="00F160EB"/>
    <w:rsid w:val="00F1656F"/>
    <w:rsid w:val="00F16C03"/>
    <w:rsid w:val="00F2397A"/>
    <w:rsid w:val="00F30947"/>
    <w:rsid w:val="00F31226"/>
    <w:rsid w:val="00F32637"/>
    <w:rsid w:val="00F37EAE"/>
    <w:rsid w:val="00F572E7"/>
    <w:rsid w:val="00F64F46"/>
    <w:rsid w:val="00F75E98"/>
    <w:rsid w:val="00F75EF4"/>
    <w:rsid w:val="00F863C4"/>
    <w:rsid w:val="00F86C85"/>
    <w:rsid w:val="00F9131A"/>
    <w:rsid w:val="00F91675"/>
    <w:rsid w:val="00F94F7F"/>
    <w:rsid w:val="00FA7FDA"/>
    <w:rsid w:val="00FB5B3A"/>
    <w:rsid w:val="00FE2C2A"/>
    <w:rsid w:val="00FE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48B28-1E0A-4030-9340-FCD045DB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DA"/>
    <w:pPr>
      <w:ind w:left="720"/>
      <w:contextualSpacing/>
    </w:pPr>
  </w:style>
  <w:style w:type="paragraph" w:styleId="BalloonText">
    <w:name w:val="Balloon Text"/>
    <w:basedOn w:val="Normal"/>
    <w:link w:val="BalloonTextChar"/>
    <w:uiPriority w:val="99"/>
    <w:semiHidden/>
    <w:unhideWhenUsed/>
    <w:rsid w:val="00E3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97"/>
    <w:rPr>
      <w:rFonts w:ascii="Tahoma" w:hAnsi="Tahoma" w:cs="Tahoma"/>
      <w:sz w:val="16"/>
      <w:szCs w:val="16"/>
    </w:rPr>
  </w:style>
  <w:style w:type="paragraph" w:styleId="Header">
    <w:name w:val="header"/>
    <w:basedOn w:val="Normal"/>
    <w:link w:val="HeaderChar"/>
    <w:uiPriority w:val="99"/>
    <w:unhideWhenUsed/>
    <w:rsid w:val="00E32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C97"/>
  </w:style>
  <w:style w:type="paragraph" w:styleId="Footer">
    <w:name w:val="footer"/>
    <w:basedOn w:val="Normal"/>
    <w:link w:val="FooterChar"/>
    <w:uiPriority w:val="99"/>
    <w:unhideWhenUsed/>
    <w:rsid w:val="00E32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C97"/>
  </w:style>
  <w:style w:type="character" w:styleId="CommentReference">
    <w:name w:val="annotation reference"/>
    <w:basedOn w:val="DefaultParagraphFont"/>
    <w:uiPriority w:val="99"/>
    <w:semiHidden/>
    <w:unhideWhenUsed/>
    <w:rsid w:val="00805B1A"/>
    <w:rPr>
      <w:sz w:val="16"/>
      <w:szCs w:val="16"/>
    </w:rPr>
  </w:style>
  <w:style w:type="paragraph" w:styleId="CommentText">
    <w:name w:val="annotation text"/>
    <w:basedOn w:val="Normal"/>
    <w:link w:val="CommentTextChar"/>
    <w:uiPriority w:val="99"/>
    <w:semiHidden/>
    <w:unhideWhenUsed/>
    <w:rsid w:val="00805B1A"/>
    <w:pPr>
      <w:spacing w:line="240" w:lineRule="auto"/>
    </w:pPr>
    <w:rPr>
      <w:sz w:val="20"/>
      <w:szCs w:val="20"/>
    </w:rPr>
  </w:style>
  <w:style w:type="character" w:customStyle="1" w:styleId="CommentTextChar">
    <w:name w:val="Comment Text Char"/>
    <w:basedOn w:val="DefaultParagraphFont"/>
    <w:link w:val="CommentText"/>
    <w:uiPriority w:val="99"/>
    <w:semiHidden/>
    <w:rsid w:val="00805B1A"/>
    <w:rPr>
      <w:sz w:val="20"/>
      <w:szCs w:val="20"/>
    </w:rPr>
  </w:style>
  <w:style w:type="paragraph" w:styleId="CommentSubject">
    <w:name w:val="annotation subject"/>
    <w:basedOn w:val="CommentText"/>
    <w:next w:val="CommentText"/>
    <w:link w:val="CommentSubjectChar"/>
    <w:uiPriority w:val="99"/>
    <w:semiHidden/>
    <w:unhideWhenUsed/>
    <w:rsid w:val="00805B1A"/>
    <w:rPr>
      <w:b/>
      <w:bCs/>
    </w:rPr>
  </w:style>
  <w:style w:type="character" w:customStyle="1" w:styleId="CommentSubjectChar">
    <w:name w:val="Comment Subject Char"/>
    <w:basedOn w:val="CommentTextChar"/>
    <w:link w:val="CommentSubject"/>
    <w:uiPriority w:val="99"/>
    <w:semiHidden/>
    <w:rsid w:val="00805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963">
      <w:bodyDiv w:val="1"/>
      <w:marLeft w:val="0"/>
      <w:marRight w:val="0"/>
      <w:marTop w:val="0"/>
      <w:marBottom w:val="0"/>
      <w:divBdr>
        <w:top w:val="none" w:sz="0" w:space="0" w:color="auto"/>
        <w:left w:val="none" w:sz="0" w:space="0" w:color="auto"/>
        <w:bottom w:val="none" w:sz="0" w:space="0" w:color="auto"/>
        <w:right w:val="none" w:sz="0" w:space="0" w:color="auto"/>
      </w:divBdr>
    </w:div>
    <w:div w:id="91898437">
      <w:bodyDiv w:val="1"/>
      <w:marLeft w:val="0"/>
      <w:marRight w:val="0"/>
      <w:marTop w:val="0"/>
      <w:marBottom w:val="0"/>
      <w:divBdr>
        <w:top w:val="none" w:sz="0" w:space="0" w:color="auto"/>
        <w:left w:val="none" w:sz="0" w:space="0" w:color="auto"/>
        <w:bottom w:val="none" w:sz="0" w:space="0" w:color="auto"/>
        <w:right w:val="none" w:sz="0" w:space="0" w:color="auto"/>
      </w:divBdr>
    </w:div>
    <w:div w:id="263656956">
      <w:bodyDiv w:val="1"/>
      <w:marLeft w:val="0"/>
      <w:marRight w:val="0"/>
      <w:marTop w:val="0"/>
      <w:marBottom w:val="0"/>
      <w:divBdr>
        <w:top w:val="none" w:sz="0" w:space="0" w:color="auto"/>
        <w:left w:val="none" w:sz="0" w:space="0" w:color="auto"/>
        <w:bottom w:val="none" w:sz="0" w:space="0" w:color="auto"/>
        <w:right w:val="none" w:sz="0" w:space="0" w:color="auto"/>
      </w:divBdr>
    </w:div>
    <w:div w:id="1129519489">
      <w:bodyDiv w:val="1"/>
      <w:marLeft w:val="0"/>
      <w:marRight w:val="0"/>
      <w:marTop w:val="0"/>
      <w:marBottom w:val="0"/>
      <w:divBdr>
        <w:top w:val="none" w:sz="0" w:space="0" w:color="auto"/>
        <w:left w:val="none" w:sz="0" w:space="0" w:color="auto"/>
        <w:bottom w:val="none" w:sz="0" w:space="0" w:color="auto"/>
        <w:right w:val="none" w:sz="0" w:space="0" w:color="auto"/>
      </w:divBdr>
    </w:div>
    <w:div w:id="17189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Microsoft_PowerPoint_97-2003_Presentation1.ppt"/><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Peacehealth</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jimbar</dc:creator>
  <cp:lastModifiedBy>Pamela Hutchins</cp:lastModifiedBy>
  <cp:revision>2</cp:revision>
  <cp:lastPrinted>2016-02-23T18:02:00Z</cp:lastPrinted>
  <dcterms:created xsi:type="dcterms:W3CDTF">2016-02-23T20:28:00Z</dcterms:created>
  <dcterms:modified xsi:type="dcterms:W3CDTF">2016-02-23T20:28:00Z</dcterms:modified>
</cp:coreProperties>
</file>